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6C5" w:rsidRPr="00CF0D30" w:rsidRDefault="00CB16C5" w:rsidP="00CB16C5">
      <w:pPr>
        <w:spacing w:line="360" w:lineRule="auto"/>
        <w:jc w:val="center"/>
        <w:rPr>
          <w:rFonts w:ascii="BalticaUzbek" w:hAnsi="BalticaUzbek"/>
          <w:b/>
        </w:rPr>
      </w:pPr>
      <w:r w:rsidRPr="00CF0D30">
        <w:rPr>
          <w:rFonts w:ascii="BalticaUzbek" w:hAnsi="BalticaUzbek"/>
          <w:b/>
        </w:rPr>
        <w:t>Бозорни сегментлаштириш ва демографик тахлил.</w:t>
      </w:r>
    </w:p>
    <w:p w:rsidR="00CB16C5" w:rsidRPr="00CF0D30" w:rsidRDefault="00CB16C5" w:rsidP="00CB16C5">
      <w:pPr>
        <w:spacing w:line="360" w:lineRule="auto"/>
        <w:jc w:val="center"/>
        <w:rPr>
          <w:rFonts w:ascii="BalticaUzbek" w:hAnsi="BalticaUzbek"/>
        </w:rPr>
      </w:pPr>
    </w:p>
    <w:p w:rsidR="00CB16C5" w:rsidRPr="00CF0D30" w:rsidRDefault="00CB16C5" w:rsidP="00CB16C5">
      <w:pPr>
        <w:spacing w:line="360" w:lineRule="auto"/>
        <w:rPr>
          <w:rFonts w:ascii="BalticaUzbek" w:hAnsi="BalticaUzbek"/>
          <w:b/>
        </w:rPr>
      </w:pPr>
      <w:r w:rsidRPr="00CF0D30">
        <w:rPr>
          <w:rFonts w:ascii="BalticaUzbek" w:hAnsi="BalticaUzbek"/>
          <w:b/>
        </w:rPr>
        <w:t>1. Бозорни сегментлаштириш.</w:t>
      </w:r>
    </w:p>
    <w:p w:rsidR="00CB16C5" w:rsidRPr="00CF0D30" w:rsidRDefault="00CB16C5" w:rsidP="00CB16C5">
      <w:pPr>
        <w:spacing w:line="360" w:lineRule="auto"/>
        <w:rPr>
          <w:rFonts w:ascii="BalticaUzbek" w:hAnsi="BalticaUzbek"/>
          <w:b/>
          <w:szCs w:val="28"/>
        </w:rPr>
      </w:pPr>
      <w:r w:rsidRPr="00CF0D30">
        <w:rPr>
          <w:rFonts w:ascii="BalticaUzbek" w:hAnsi="BalticaUzbek"/>
          <w:b/>
          <w:szCs w:val="28"/>
        </w:rPr>
        <w:t xml:space="preserve">2. Ахоли бозорни тахлил </w:t>
      </w:r>
      <w:r>
        <w:rPr>
          <w:rFonts w:ascii="BalticaUzbek" w:hAnsi="BalticaUzbek"/>
          <w:b/>
          <w:szCs w:val="28"/>
        </w:rPr>
        <w:t>қ</w:t>
      </w:r>
      <w:r w:rsidRPr="00CF0D30">
        <w:rPr>
          <w:rFonts w:ascii="BalticaUzbek" w:hAnsi="BalticaUzbek"/>
          <w:b/>
          <w:szCs w:val="28"/>
        </w:rPr>
        <w:t>илишнинг асоси сифатида</w:t>
      </w:r>
    </w:p>
    <w:p w:rsidR="00CB16C5" w:rsidRPr="00CF0D30" w:rsidRDefault="00CB16C5" w:rsidP="00CB16C5">
      <w:pPr>
        <w:spacing w:line="360" w:lineRule="auto"/>
        <w:rPr>
          <w:rFonts w:ascii="BalticaUzbek" w:hAnsi="BalticaUzbek"/>
        </w:rPr>
      </w:pPr>
    </w:p>
    <w:p w:rsidR="00CB16C5" w:rsidRPr="00CF0D30" w:rsidRDefault="00CB16C5" w:rsidP="00CB16C5">
      <w:pPr>
        <w:spacing w:line="360" w:lineRule="auto"/>
        <w:ind w:firstLine="708"/>
        <w:jc w:val="center"/>
        <w:rPr>
          <w:rFonts w:ascii="BalticaUzbek" w:hAnsi="BalticaUzbek"/>
        </w:rPr>
      </w:pPr>
      <w:r w:rsidRPr="00CF0D30">
        <w:rPr>
          <w:rFonts w:ascii="BalticaUzbek" w:hAnsi="BalticaUzbek"/>
        </w:rPr>
        <w:t>2</w:t>
      </w:r>
      <w:r w:rsidRPr="00CF0D30">
        <w:rPr>
          <w:rFonts w:ascii="BalticaUzbek" w:hAnsi="BalticaUzbek"/>
          <w:b/>
        </w:rPr>
        <w:t>. Бозорни сегментлаштириш</w:t>
      </w:r>
    </w:p>
    <w:p w:rsidR="00CB16C5" w:rsidRPr="00CF0D30" w:rsidRDefault="00CB16C5" w:rsidP="00CB16C5">
      <w:pPr>
        <w:spacing w:line="360" w:lineRule="auto"/>
        <w:ind w:firstLine="708"/>
        <w:rPr>
          <w:rFonts w:ascii="BalticaUzbek" w:hAnsi="BalticaUzbek"/>
        </w:rPr>
      </w:pPr>
      <w:r w:rsidRPr="00CF0D30">
        <w:rPr>
          <w:rFonts w:ascii="BalticaUzbek" w:hAnsi="BalticaUzbek"/>
        </w:rPr>
        <w:t>Бозорни сегментлаштириш – товар ёки хизматни ишлаб чикиш ёки моделлаштириш жараёни булиб, бунда улар бутун бозорнинг маълум бир аникланган кисмига йулланади. Сегментлаштиришга мукобил булган тушунча агрегатлашган (жами) бозор ёки оммавий маркетинг дейилади ва бунда барча истеъмолчиларга бир хил товарлар ва хизматлар таклиф этилади.</w:t>
      </w:r>
    </w:p>
    <w:p w:rsidR="00CB16C5" w:rsidRPr="00CF0D30" w:rsidRDefault="00CB16C5" w:rsidP="00CB16C5">
      <w:pPr>
        <w:spacing w:line="360" w:lineRule="auto"/>
        <w:rPr>
          <w:rFonts w:ascii="BalticaUzbek" w:hAnsi="BalticaUzbek"/>
        </w:rPr>
      </w:pPr>
      <w:r w:rsidRPr="00CF0D30">
        <w:rPr>
          <w:rFonts w:ascii="BalticaUzbek" w:hAnsi="BalticaUzbek"/>
        </w:rPr>
        <w:t>Бир хил товар стратегиясидан фойдаланувчи оммавий бозор ривожланаётган иктисодиётлар учун ута самарали хисобланади. Масалан, Генри Форд харажатларни етарли даражада камайтирган ва бозорда стандарт «кора» автомобил билан устунликка эришган. Чунки уша даврда иктисодиёт эндигина усишни бошлаган эди. Бозорда «</w:t>
      </w:r>
      <w:r w:rsidRPr="00CF0D30">
        <w:rPr>
          <w:rFonts w:ascii="BalticaUzbek" w:hAnsi="BalticaUzbek"/>
          <w:lang w:val="en-US"/>
        </w:rPr>
        <w:t>Chevrolet</w:t>
      </w:r>
      <w:r w:rsidRPr="00CF0D30">
        <w:rPr>
          <w:rFonts w:ascii="BalticaUzbek" w:hAnsi="BalticaUzbek"/>
        </w:rPr>
        <w:t>» автомобили пайдо булганда истеъмолчи бир хил типдаги махсулотни турли хил вариацияларда</w:t>
      </w:r>
      <w:r>
        <w:rPr>
          <w:rFonts w:ascii="BalticaUzbek" w:hAnsi="BalticaUzbek"/>
        </w:rPr>
        <w:t xml:space="preserve"> </w:t>
      </w:r>
      <w:r w:rsidRPr="00CF0D30">
        <w:rPr>
          <w:rFonts w:ascii="BalticaUzbek" w:hAnsi="BalticaUzbek"/>
        </w:rPr>
        <w:t>(масалан, автоматик стартёр, турли хил ранглар) ва турли хил бахоларда танлаш имкониятига эга булди ва ушбу холат бозорнинг турли хил сегментларини узига жалб кила олди.</w:t>
      </w:r>
    </w:p>
    <w:p w:rsidR="00CB16C5" w:rsidRPr="00CF0D30" w:rsidRDefault="00CB16C5" w:rsidP="00CB16C5">
      <w:pPr>
        <w:spacing w:line="360" w:lineRule="auto"/>
        <w:rPr>
          <w:rFonts w:ascii="BalticaUzbek" w:hAnsi="BalticaUzbek"/>
        </w:rPr>
      </w:pPr>
      <w:r w:rsidRPr="00CF0D30">
        <w:rPr>
          <w:rFonts w:ascii="BalticaUzbek" w:hAnsi="BalticaUzbek"/>
        </w:rPr>
        <w:t>Дуненинг куплаб минтакаларида асосий товарларга булган кондирилмаган талаб шу кадар каттаки, минимал бахоларда асосий функционал эхтиёжларни таъминлаш энг самарали стратегия булиб хисобланади.</w:t>
      </w:r>
      <w:r>
        <w:rPr>
          <w:rFonts w:ascii="BalticaUzbek" w:hAnsi="BalticaUzbek"/>
        </w:rPr>
        <w:t xml:space="preserve"> </w:t>
      </w:r>
      <w:r w:rsidRPr="00CF0D30">
        <w:rPr>
          <w:rFonts w:ascii="BalticaUzbek" w:hAnsi="BalticaUzbek"/>
        </w:rPr>
        <w:t>Одатда у паст харажатни, окимли линияда ишлаб чикарилган ва минимум хизмат курсатишга эга булган стандарт таксимот каналлари оркали сотиладиган стандарт товар хисобланади.</w:t>
      </w:r>
    </w:p>
    <w:p w:rsidR="00CB16C5" w:rsidRPr="00CF0D30" w:rsidRDefault="00CB16C5" w:rsidP="00CB16C5">
      <w:pPr>
        <w:spacing w:line="360" w:lineRule="auto"/>
        <w:rPr>
          <w:rFonts w:ascii="BalticaUzbek" w:hAnsi="BalticaUzbek"/>
        </w:rPr>
      </w:pPr>
      <w:r w:rsidRPr="00CF0D30">
        <w:rPr>
          <w:rFonts w:ascii="BalticaUzbek" w:hAnsi="BalticaUzbek"/>
        </w:rPr>
        <w:t xml:space="preserve">Купчилик истеъмолчилар функционал ёки таянч неъматларга эга булишганда оммавий маркетинг самарасиз-рок булади. Сегментлаштириш функционал эхтиёжларни вариатив кондириш ва гедонистик эхтиёжларга </w:t>
      </w:r>
      <w:r w:rsidRPr="00CF0D30">
        <w:rPr>
          <w:rFonts w:ascii="BalticaUzbek" w:hAnsi="BalticaUzbek"/>
        </w:rPr>
        <w:lastRenderedPageBreak/>
        <w:t>эътибор беришни таклиф килади. Гедонистик</w:t>
      </w:r>
      <w:r>
        <w:rPr>
          <w:rFonts w:ascii="BalticaUzbek" w:hAnsi="BalticaUzbek"/>
        </w:rPr>
        <w:t xml:space="preserve"> </w:t>
      </w:r>
      <w:r w:rsidRPr="00CF0D30">
        <w:rPr>
          <w:rFonts w:ascii="BalticaUzbek" w:hAnsi="BalticaUzbek"/>
        </w:rPr>
        <w:t xml:space="preserve">эхтиёжлар деб коникиш, лаззатланиш, кулайликка булган эхтиёжлардир. </w:t>
      </w:r>
    </w:p>
    <w:p w:rsidR="00CB16C5" w:rsidRPr="00CF0D30" w:rsidRDefault="00CB16C5" w:rsidP="00CB16C5">
      <w:pPr>
        <w:spacing w:line="360" w:lineRule="auto"/>
        <w:rPr>
          <w:rFonts w:ascii="BalticaUzbek" w:hAnsi="BalticaUzbek"/>
        </w:rPr>
      </w:pPr>
      <w:r w:rsidRPr="00CF0D30">
        <w:rPr>
          <w:rFonts w:ascii="BalticaUzbek" w:hAnsi="BalticaUzbek"/>
        </w:rPr>
        <w:t>Сегментлаштиришнинг зарурияти кишиларнинг бир-биридан фарк килиши натижасида келиб чикади. Агар барча кишилар бир хил хохишга ва хулк-атворга эга булганларида</w:t>
      </w:r>
      <w:r>
        <w:rPr>
          <w:rFonts w:ascii="BalticaUzbek" w:hAnsi="BalticaUzbek"/>
        </w:rPr>
        <w:t xml:space="preserve"> </w:t>
      </w:r>
      <w:r w:rsidRPr="00CF0D30">
        <w:rPr>
          <w:rFonts w:ascii="BalticaUzbek" w:hAnsi="BalticaUzbek"/>
        </w:rPr>
        <w:t>бозорни сегментлаштиришга булган эхтиёж йуколар эди ва хамма бир хил махсулотларни истеъмол килар эди.</w:t>
      </w:r>
    </w:p>
    <w:p w:rsidR="00CB16C5" w:rsidRPr="00CF0D30" w:rsidRDefault="00CB16C5" w:rsidP="00CB16C5">
      <w:pPr>
        <w:spacing w:line="360" w:lineRule="auto"/>
        <w:rPr>
          <w:rFonts w:ascii="BalticaUzbek" w:hAnsi="BalticaUzbek"/>
        </w:rPr>
      </w:pPr>
      <w:r w:rsidRPr="00CF0D30">
        <w:rPr>
          <w:rFonts w:ascii="BalticaUzbek" w:hAnsi="BalticaUzbek"/>
        </w:rPr>
        <w:t>Бирок кишилар бир-биридан мотивация, эхтиёжлар харид килишда карор кабул килиш жараёни ва хулк атворларидаги узига хосликлар билан фарк килади. Шу сабабли якка буюртма асосида ишлаб чикарилган товар идеал товар хисобланади. Бундай товарлар ёки хизматлар серияли товарлардан анча киммат туради, ишлаб чикариш учун куп вакт ва кучни талаб килади, хамда оммавий бозорни урнини алмаштира олмайди. Маркетингнинг самарали дастурлари учун одатда сегментлаштириш ва оммавий маркетинг орасидаги холат талаб килинади. Бозорни тадкик килишнинг максади булиб, истеъмолчилар хулк-атворидаги узгаришларни урганиш, кишиларни бир жинсли гурухларга (сегментларга) ажратиш хисобланади. Ушбу холат сегментлар орасидаги фаркни максималлаштириш шароитида сегментнинг хар бир вакили уртасидаги хулк-атвордаги фаркларни минимумга келтиришга имконини беради.</w:t>
      </w:r>
    </w:p>
    <w:p w:rsidR="00CB16C5" w:rsidRPr="00CF0D30" w:rsidRDefault="00CB16C5" w:rsidP="00CB16C5">
      <w:pPr>
        <w:spacing w:line="360" w:lineRule="auto"/>
        <w:rPr>
          <w:rFonts w:ascii="BalticaUzbek" w:hAnsi="BalticaUzbek"/>
        </w:rPr>
      </w:pPr>
      <w:r w:rsidRPr="00CF0D30">
        <w:rPr>
          <w:rFonts w:ascii="BalticaUzbek" w:hAnsi="BalticaUzbek"/>
        </w:rPr>
        <w:t>Индустриал ривожланган мамлакатларда оммавий бозорлар кам микдорда колган, бирок у ерда улчамлари бир-биридан фарк киладиган куплаб сегментлар мавжуддир. Бу холат куйида келтирилган бир неча омиллар билан белгиланади:</w:t>
      </w:r>
    </w:p>
    <w:p w:rsidR="00CB16C5" w:rsidRPr="00CF0D30" w:rsidRDefault="00CB16C5" w:rsidP="00CB16C5">
      <w:pPr>
        <w:overflowPunct/>
        <w:autoSpaceDE/>
        <w:autoSpaceDN/>
        <w:adjustRightInd/>
        <w:spacing w:line="360" w:lineRule="auto"/>
        <w:ind w:left="708" w:firstLine="0"/>
        <w:textAlignment w:val="auto"/>
        <w:rPr>
          <w:rFonts w:ascii="BalticaUzbek" w:hAnsi="BalticaUzbek"/>
        </w:rPr>
      </w:pPr>
      <w:r>
        <w:rPr>
          <w:rFonts w:ascii="BalticaUzbek" w:hAnsi="BalticaUzbek"/>
        </w:rPr>
        <w:t>1.</w:t>
      </w:r>
      <w:r w:rsidRPr="00CF0D30">
        <w:rPr>
          <w:rFonts w:ascii="BalticaUzbek" w:hAnsi="BalticaUzbek"/>
        </w:rPr>
        <w:t>Тукин – сочинлик. Ушбу омил истеъмолчиларга уларнинг индивидуал дидлари ва хулк-атворига кура товарларни танлаш имконини беради.</w:t>
      </w:r>
    </w:p>
    <w:p w:rsidR="00CB16C5" w:rsidRPr="00CF0D30" w:rsidRDefault="00CB16C5" w:rsidP="00CB16C5">
      <w:pPr>
        <w:numPr>
          <w:ilvl w:val="0"/>
          <w:numId w:val="1"/>
        </w:numPr>
        <w:tabs>
          <w:tab w:val="clear" w:pos="1893"/>
          <w:tab w:val="num" w:pos="0"/>
        </w:tabs>
        <w:overflowPunct/>
        <w:autoSpaceDE/>
        <w:autoSpaceDN/>
        <w:adjustRightInd/>
        <w:spacing w:line="360" w:lineRule="auto"/>
        <w:ind w:left="0" w:firstLine="708"/>
        <w:textAlignment w:val="auto"/>
        <w:rPr>
          <w:rFonts w:ascii="BalticaUzbek" w:hAnsi="BalticaUzbek"/>
        </w:rPr>
      </w:pPr>
      <w:r w:rsidRPr="00CF0D30">
        <w:rPr>
          <w:rFonts w:ascii="BalticaUzbek" w:hAnsi="BalticaUzbek"/>
        </w:rPr>
        <w:t>Истеъмолчиларни мураккаб тахлили ва маълумотлар</w:t>
      </w:r>
      <w:r>
        <w:rPr>
          <w:rFonts w:ascii="BalticaUzbek" w:hAnsi="BalticaUzbek"/>
        </w:rPr>
        <w:t xml:space="preserve"> </w:t>
      </w:r>
      <w:r w:rsidRPr="00CF0D30">
        <w:rPr>
          <w:rFonts w:ascii="BalticaUzbek" w:hAnsi="BalticaUzbek"/>
        </w:rPr>
        <w:t>базасининг мавжудлиги. Ушбу омил махсулотларни ишлаб чикувчилар ва маркетинг стратегларга карор кабул килиши усуллари</w:t>
      </w:r>
      <w:r>
        <w:rPr>
          <w:rFonts w:ascii="BalticaUzbek" w:hAnsi="BalticaUzbek"/>
        </w:rPr>
        <w:t xml:space="preserve"> </w:t>
      </w:r>
      <w:r w:rsidRPr="00CF0D30">
        <w:rPr>
          <w:rFonts w:ascii="BalticaUzbek" w:hAnsi="BalticaUzbek"/>
        </w:rPr>
        <w:t>хулк-атвордаги фаркларни тушунишга ёрдам беради .</w:t>
      </w:r>
    </w:p>
    <w:p w:rsidR="00CB16C5" w:rsidRPr="00CF0D30" w:rsidRDefault="00CB16C5" w:rsidP="00CB16C5">
      <w:pPr>
        <w:numPr>
          <w:ilvl w:val="0"/>
          <w:numId w:val="1"/>
        </w:numPr>
        <w:tabs>
          <w:tab w:val="clear" w:pos="1893"/>
          <w:tab w:val="num" w:pos="0"/>
        </w:tabs>
        <w:overflowPunct/>
        <w:autoSpaceDE/>
        <w:autoSpaceDN/>
        <w:adjustRightInd/>
        <w:spacing w:line="360" w:lineRule="auto"/>
        <w:ind w:left="0" w:firstLine="708"/>
        <w:textAlignment w:val="auto"/>
        <w:rPr>
          <w:rFonts w:ascii="BalticaUzbek" w:hAnsi="BalticaUzbek"/>
        </w:rPr>
      </w:pPr>
      <w:r w:rsidRPr="00CF0D30">
        <w:rPr>
          <w:rFonts w:ascii="BalticaUzbek" w:hAnsi="BalticaUzbek"/>
        </w:rPr>
        <w:lastRenderedPageBreak/>
        <w:t>Унча куп булмаган товар партияларини буюртма асосида ишлаб чикариш. Ушбу омил ишлаб чикариш жараёни устидан компьютер назоратини амалга ошириш ва бахони оширмасдан майда серияли ишлаб чикаришни ташкил этиш имконини беради.</w:t>
      </w:r>
    </w:p>
    <w:p w:rsidR="00CB16C5" w:rsidRPr="00CF0D30" w:rsidRDefault="00CB16C5" w:rsidP="00CB16C5">
      <w:pPr>
        <w:numPr>
          <w:ilvl w:val="0"/>
          <w:numId w:val="1"/>
        </w:numPr>
        <w:tabs>
          <w:tab w:val="clear" w:pos="1893"/>
          <w:tab w:val="num" w:pos="0"/>
        </w:tabs>
        <w:overflowPunct/>
        <w:autoSpaceDE/>
        <w:autoSpaceDN/>
        <w:adjustRightInd/>
        <w:spacing w:line="360" w:lineRule="auto"/>
        <w:ind w:left="0" w:firstLine="708"/>
        <w:textAlignment w:val="auto"/>
        <w:rPr>
          <w:rFonts w:ascii="BalticaUzbek" w:hAnsi="BalticaUzbek"/>
        </w:rPr>
      </w:pPr>
      <w:r w:rsidRPr="00CF0D30">
        <w:rPr>
          <w:rFonts w:ascii="BalticaUzbek" w:hAnsi="BalticaUzbek"/>
        </w:rPr>
        <w:t>Таксимотнинг янги шакллари. Ушбу омил куп каналли чакана савдода инновацияларни таъминлайди, масалан, тугридан-тугри маркетинг таксимотни бозор сегментлари тугрисидаги компьютер маълумотлар безаси билан якиндан боглаш имконини беради.</w:t>
      </w:r>
    </w:p>
    <w:p w:rsidR="00CB16C5" w:rsidRPr="00CF0D30" w:rsidRDefault="00CB16C5" w:rsidP="00CB16C5">
      <w:pPr>
        <w:spacing w:line="360" w:lineRule="auto"/>
        <w:ind w:firstLine="708"/>
        <w:rPr>
          <w:rFonts w:ascii="BalticaUzbek" w:hAnsi="BalticaUzbek"/>
        </w:rPr>
      </w:pPr>
      <w:r w:rsidRPr="00CF0D30">
        <w:rPr>
          <w:rFonts w:ascii="BalticaUzbek" w:hAnsi="BalticaUzbek"/>
        </w:rPr>
        <w:t>Сегментлаштириш рентабелликни оширишнинг мухим воситаси булиб хисобланади. Фойданинг ошиши бахо истеъмолчига окилона булганда омалга ошади. Масалан, компьютер дастурини бир катор фойдаланувчилар-нинг махсус эхтиёжларига мослаштириш мумкин.</w:t>
      </w:r>
    </w:p>
    <w:p w:rsidR="00CB16C5" w:rsidRPr="00CF0D30" w:rsidRDefault="00CB16C5" w:rsidP="00CB16C5">
      <w:pPr>
        <w:spacing w:line="360" w:lineRule="auto"/>
        <w:ind w:firstLine="708"/>
        <w:rPr>
          <w:rFonts w:ascii="BalticaUzbek" w:hAnsi="BalticaUzbek"/>
        </w:rPr>
      </w:pPr>
      <w:r w:rsidRPr="00CF0D30">
        <w:rPr>
          <w:rFonts w:ascii="BalticaUzbek" w:hAnsi="BalticaUzbek"/>
        </w:rPr>
        <w:t>Агар мослаштириш кимматга тушса, лекин айрим фойдаланувчилар яратилган дастур учун юзлаб ёки минглаб долларлар тулашга тайёр булсалар стандарт махсулотнинг бахосига нисбатан ушбу махсулот бахосининг усиши миллионлаб долларлаб кушимга фойда</w:t>
      </w:r>
      <w:r>
        <w:rPr>
          <w:rFonts w:ascii="BalticaUzbek" w:hAnsi="BalticaUzbek"/>
        </w:rPr>
        <w:t xml:space="preserve"> </w:t>
      </w:r>
      <w:r w:rsidRPr="00CF0D30">
        <w:rPr>
          <w:rFonts w:ascii="BalticaUzbek" w:hAnsi="BalticaUzbek"/>
        </w:rPr>
        <w:t>келтиради. Худди шу тарзда компьютер индустриясида миллиардлаб сармоялар яратилган.</w:t>
      </w:r>
    </w:p>
    <w:p w:rsidR="00CB16C5" w:rsidRPr="00CF0D30" w:rsidRDefault="00CB16C5" w:rsidP="00CB16C5">
      <w:pPr>
        <w:spacing w:line="360" w:lineRule="auto"/>
        <w:ind w:firstLine="708"/>
        <w:rPr>
          <w:rFonts w:ascii="BalticaUzbek" w:hAnsi="BalticaUzbek"/>
        </w:rPr>
      </w:pPr>
    </w:p>
    <w:p w:rsidR="00CB16C5" w:rsidRPr="00CF0D30" w:rsidRDefault="00CB16C5" w:rsidP="00CB16C5">
      <w:pPr>
        <w:spacing w:line="360" w:lineRule="auto"/>
        <w:jc w:val="center"/>
        <w:rPr>
          <w:rFonts w:ascii="BalticaUzbek" w:hAnsi="BalticaUzbek"/>
          <w:b/>
          <w:szCs w:val="28"/>
        </w:rPr>
      </w:pPr>
      <w:r w:rsidRPr="00CF0D30">
        <w:rPr>
          <w:rFonts w:ascii="BalticaUzbek" w:hAnsi="BalticaUzbek"/>
          <w:b/>
          <w:szCs w:val="28"/>
        </w:rPr>
        <w:t xml:space="preserve">2. Ахоли бозорни тахлил </w:t>
      </w:r>
      <w:r>
        <w:rPr>
          <w:rFonts w:ascii="BalticaUzbek" w:hAnsi="BalticaUzbek"/>
          <w:b/>
          <w:szCs w:val="28"/>
        </w:rPr>
        <w:t>қ</w:t>
      </w:r>
      <w:r w:rsidRPr="00CF0D30">
        <w:rPr>
          <w:rFonts w:ascii="BalticaUzbek" w:hAnsi="BalticaUzbek"/>
          <w:b/>
          <w:szCs w:val="28"/>
        </w:rPr>
        <w:t>илишнинг асоси сифатида.</w:t>
      </w:r>
    </w:p>
    <w:p w:rsidR="00CB16C5" w:rsidRPr="00CF0D30" w:rsidRDefault="00CB16C5" w:rsidP="00CB16C5">
      <w:pPr>
        <w:spacing w:line="360" w:lineRule="auto"/>
        <w:ind w:firstLine="709"/>
        <w:rPr>
          <w:rFonts w:ascii="BalticaUzbek" w:hAnsi="BalticaUzbek"/>
          <w:szCs w:val="28"/>
        </w:rPr>
      </w:pPr>
      <w:r w:rsidRPr="00CF0D30">
        <w:rPr>
          <w:rFonts w:ascii="BalticaUzbek" w:hAnsi="BalticaUzbek"/>
          <w:szCs w:val="28"/>
        </w:rPr>
        <w:t>Инсонлар бозор та</w:t>
      </w:r>
      <w:r>
        <w:rPr>
          <w:rFonts w:ascii="BalticaUzbek" w:hAnsi="BalticaUzbek"/>
          <w:szCs w:val="28"/>
        </w:rPr>
        <w:t>ҳ</w:t>
      </w:r>
      <w:r w:rsidRPr="00CF0D30">
        <w:rPr>
          <w:rFonts w:ascii="BalticaUzbek" w:hAnsi="BalticaUzbek"/>
          <w:szCs w:val="28"/>
        </w:rPr>
        <w:t xml:space="preserve">лилининг асоси </w:t>
      </w:r>
      <w:r>
        <w:rPr>
          <w:rFonts w:ascii="BalticaUzbek" w:hAnsi="BalticaUzbek"/>
          <w:szCs w:val="28"/>
        </w:rPr>
        <w:t>ҳ</w:t>
      </w:r>
      <w:r w:rsidRPr="00CF0D30">
        <w:rPr>
          <w:rFonts w:ascii="BalticaUzbek" w:hAnsi="BalticaUzbek"/>
          <w:szCs w:val="28"/>
        </w:rPr>
        <w:t>исобланадилар. А</w:t>
      </w:r>
      <w:r>
        <w:rPr>
          <w:rFonts w:ascii="BalticaUzbek" w:hAnsi="BalticaUzbek"/>
          <w:szCs w:val="28"/>
        </w:rPr>
        <w:t>ҳ</w:t>
      </w:r>
      <w:r w:rsidRPr="00CF0D30">
        <w:rPr>
          <w:rFonts w:ascii="BalticaUzbek" w:hAnsi="BalticaUzbek"/>
          <w:szCs w:val="28"/>
        </w:rPr>
        <w:t xml:space="preserve">олининг сони </w:t>
      </w:r>
      <w:r>
        <w:rPr>
          <w:rFonts w:ascii="BalticaUzbek" w:hAnsi="BalticaUzbek"/>
          <w:szCs w:val="28"/>
        </w:rPr>
        <w:t>қ</w:t>
      </w:r>
      <w:r w:rsidRPr="00CF0D30">
        <w:rPr>
          <w:rFonts w:ascii="BalticaUzbek" w:hAnsi="BalticaUzbek"/>
          <w:szCs w:val="28"/>
        </w:rPr>
        <w:t>андай б</w:t>
      </w:r>
      <w:r>
        <w:rPr>
          <w:rFonts w:ascii="BalticaUzbek" w:hAnsi="BalticaUzbek"/>
          <w:szCs w:val="28"/>
        </w:rPr>
        <w:t>ў</w:t>
      </w:r>
      <w:r w:rsidRPr="00CF0D30">
        <w:rPr>
          <w:rFonts w:ascii="BalticaUzbek" w:hAnsi="BalticaUzbek"/>
          <w:szCs w:val="28"/>
        </w:rPr>
        <w:t>лади ва у ёш б</w:t>
      </w:r>
      <w:r>
        <w:rPr>
          <w:rFonts w:ascii="BalticaUzbek" w:hAnsi="BalticaUzbek"/>
          <w:szCs w:val="28"/>
        </w:rPr>
        <w:t>ў</w:t>
      </w:r>
      <w:r w:rsidRPr="00CF0D30">
        <w:rPr>
          <w:rFonts w:ascii="BalticaUzbek" w:hAnsi="BalticaUzbek"/>
          <w:szCs w:val="28"/>
        </w:rPr>
        <w:t xml:space="preserve">йича </w:t>
      </w:r>
      <w:r>
        <w:rPr>
          <w:rFonts w:ascii="BalticaUzbek" w:hAnsi="BalticaUzbek"/>
          <w:szCs w:val="28"/>
        </w:rPr>
        <w:t>қ</w:t>
      </w:r>
      <w:r w:rsidRPr="00CF0D30">
        <w:rPr>
          <w:rFonts w:ascii="BalticaUzbek" w:hAnsi="BalticaUzbek"/>
          <w:szCs w:val="28"/>
        </w:rPr>
        <w:t>андай та</w:t>
      </w:r>
      <w:r>
        <w:rPr>
          <w:rFonts w:ascii="BalticaUzbek" w:hAnsi="BalticaUzbek"/>
          <w:szCs w:val="28"/>
        </w:rPr>
        <w:t>қ</w:t>
      </w:r>
      <w:r w:rsidRPr="00CF0D30">
        <w:rPr>
          <w:rFonts w:ascii="BalticaUzbek" w:hAnsi="BalticaUzbek"/>
          <w:szCs w:val="28"/>
        </w:rPr>
        <w:t xml:space="preserve">симланади, инсонлар </w:t>
      </w:r>
      <w:r>
        <w:rPr>
          <w:rFonts w:ascii="BalticaUzbek" w:hAnsi="BalticaUzbek"/>
          <w:szCs w:val="28"/>
        </w:rPr>
        <w:t>қ</w:t>
      </w:r>
      <w:r w:rsidRPr="00CF0D30">
        <w:rPr>
          <w:rFonts w:ascii="BalticaUzbek" w:hAnsi="BalticaUzbek"/>
          <w:szCs w:val="28"/>
        </w:rPr>
        <w:t>аерларда яшайдилар деган муаммоли масалалар демографик тад</w:t>
      </w:r>
      <w:r>
        <w:rPr>
          <w:rFonts w:ascii="BalticaUzbek" w:hAnsi="BalticaUzbek"/>
          <w:szCs w:val="28"/>
        </w:rPr>
        <w:t>қ</w:t>
      </w:r>
      <w:r w:rsidRPr="00CF0D30">
        <w:rPr>
          <w:rFonts w:ascii="BalticaUzbek" w:hAnsi="BalticaUzbek"/>
          <w:szCs w:val="28"/>
        </w:rPr>
        <w:t>и</w:t>
      </w:r>
      <w:r>
        <w:rPr>
          <w:rFonts w:ascii="BalticaUzbek" w:hAnsi="BalticaUzbek"/>
          <w:szCs w:val="28"/>
        </w:rPr>
        <w:t>қ</w:t>
      </w:r>
      <w:r w:rsidRPr="00CF0D30">
        <w:rPr>
          <w:rFonts w:ascii="BalticaUzbek" w:hAnsi="BalticaUzbek"/>
          <w:szCs w:val="28"/>
        </w:rPr>
        <w:t>отларнинг предм</w:t>
      </w:r>
      <w:r w:rsidRPr="00CF0D30">
        <w:rPr>
          <w:rFonts w:ascii="BalticaUzbek" w:hAnsi="BalticaUzbek"/>
          <w:szCs w:val="28"/>
        </w:rPr>
        <w:t>е</w:t>
      </w:r>
      <w:r w:rsidRPr="00CF0D30">
        <w:rPr>
          <w:rFonts w:ascii="BalticaUzbek" w:hAnsi="BalticaUzbek"/>
          <w:szCs w:val="28"/>
        </w:rPr>
        <w:t xml:space="preserve">тини ташкил этадилар </w:t>
      </w:r>
      <w:r>
        <w:rPr>
          <w:rFonts w:ascii="BalticaUzbek" w:hAnsi="BalticaUzbek"/>
          <w:szCs w:val="28"/>
        </w:rPr>
        <w:t>ҳ</w:t>
      </w:r>
      <w:r w:rsidRPr="00CF0D30">
        <w:rPr>
          <w:rFonts w:ascii="BalticaUzbek" w:hAnsi="BalticaUzbek"/>
          <w:szCs w:val="28"/>
        </w:rPr>
        <w:t>амда а</w:t>
      </w:r>
      <w:r>
        <w:rPr>
          <w:rFonts w:ascii="BalticaUzbek" w:hAnsi="BalticaUzbek"/>
          <w:szCs w:val="28"/>
        </w:rPr>
        <w:t>ҳ</w:t>
      </w:r>
      <w:r w:rsidRPr="00CF0D30">
        <w:rPr>
          <w:rFonts w:ascii="BalticaUzbek" w:hAnsi="BalticaUzbek"/>
          <w:szCs w:val="28"/>
        </w:rPr>
        <w:t>олининг сони, тузилиши ва та</w:t>
      </w:r>
      <w:r>
        <w:rPr>
          <w:rFonts w:ascii="BalticaUzbek" w:hAnsi="BalticaUzbek"/>
          <w:szCs w:val="28"/>
        </w:rPr>
        <w:t>қ</w:t>
      </w:r>
      <w:r w:rsidRPr="00CF0D30">
        <w:rPr>
          <w:rFonts w:ascii="BalticaUzbek" w:hAnsi="BalticaUzbek"/>
          <w:szCs w:val="28"/>
        </w:rPr>
        <w:t>симланишини белгилаб берадилар. А</w:t>
      </w:r>
      <w:r>
        <w:rPr>
          <w:rFonts w:ascii="BalticaUzbek" w:hAnsi="BalticaUzbek"/>
          <w:szCs w:val="28"/>
        </w:rPr>
        <w:t>ҳ</w:t>
      </w:r>
      <w:r w:rsidRPr="00CF0D30">
        <w:rPr>
          <w:rFonts w:ascii="BalticaUzbek" w:hAnsi="BalticaUzbek"/>
          <w:szCs w:val="28"/>
        </w:rPr>
        <w:t xml:space="preserve">олининг харид </w:t>
      </w:r>
      <w:r>
        <w:rPr>
          <w:rFonts w:ascii="BalticaUzbek" w:hAnsi="BalticaUzbek"/>
          <w:szCs w:val="28"/>
        </w:rPr>
        <w:t>қ</w:t>
      </w:r>
      <w:r w:rsidRPr="00CF0D30">
        <w:rPr>
          <w:rFonts w:ascii="BalticaUzbek" w:hAnsi="BalticaUzbek"/>
          <w:szCs w:val="28"/>
        </w:rPr>
        <w:t>обилияти ва ёки саломатлиги т</w:t>
      </w:r>
      <w:r>
        <w:rPr>
          <w:rFonts w:ascii="BalticaUzbek" w:hAnsi="BalticaUzbek"/>
          <w:szCs w:val="28"/>
        </w:rPr>
        <w:t>ў</w:t>
      </w:r>
      <w:r w:rsidRPr="00CF0D30">
        <w:rPr>
          <w:rFonts w:ascii="BalticaUzbek" w:hAnsi="BalticaUzbek"/>
          <w:szCs w:val="28"/>
        </w:rPr>
        <w:t>\рисидаги маълумотлар билан ю</w:t>
      </w:r>
      <w:r>
        <w:rPr>
          <w:rFonts w:ascii="BalticaUzbek" w:hAnsi="BalticaUzbek"/>
          <w:szCs w:val="28"/>
        </w:rPr>
        <w:t>қ</w:t>
      </w:r>
      <w:r w:rsidRPr="00CF0D30">
        <w:rPr>
          <w:rFonts w:ascii="BalticaUzbek" w:hAnsi="BalticaUzbek"/>
          <w:szCs w:val="28"/>
        </w:rPr>
        <w:t>орида келтирилган муаммоли масалалар бо\ланувчи та</w:t>
      </w:r>
      <w:r>
        <w:rPr>
          <w:rFonts w:ascii="BalticaUzbek" w:hAnsi="BalticaUzbek"/>
          <w:szCs w:val="28"/>
        </w:rPr>
        <w:t>ҳ</w:t>
      </w:r>
      <w:r w:rsidRPr="00CF0D30">
        <w:rPr>
          <w:rFonts w:ascii="BalticaUzbek" w:hAnsi="BalticaUzbek"/>
          <w:szCs w:val="28"/>
        </w:rPr>
        <w:t>лил тури и</w:t>
      </w:r>
      <w:r>
        <w:rPr>
          <w:rFonts w:ascii="BalticaUzbek" w:hAnsi="BalticaUzbek"/>
          <w:szCs w:val="28"/>
        </w:rPr>
        <w:t>қ</w:t>
      </w:r>
      <w:r w:rsidRPr="00CF0D30">
        <w:rPr>
          <w:rFonts w:ascii="BalticaUzbek" w:hAnsi="BalticaUzbek"/>
          <w:szCs w:val="28"/>
        </w:rPr>
        <w:t>тисодий демография деб номланади. И</w:t>
      </w:r>
      <w:r>
        <w:rPr>
          <w:rFonts w:ascii="BalticaUzbek" w:hAnsi="BalticaUzbek"/>
          <w:szCs w:val="28"/>
        </w:rPr>
        <w:t>қ</w:t>
      </w:r>
      <w:r w:rsidRPr="00CF0D30">
        <w:rPr>
          <w:rFonts w:ascii="BalticaUzbek" w:hAnsi="BalticaUzbek"/>
          <w:szCs w:val="28"/>
        </w:rPr>
        <w:t>тисодий демография мамлакат а</w:t>
      </w:r>
      <w:r>
        <w:rPr>
          <w:rFonts w:ascii="BalticaUzbek" w:hAnsi="BalticaUzbek"/>
          <w:szCs w:val="28"/>
        </w:rPr>
        <w:t>ҳ</w:t>
      </w:r>
      <w:r w:rsidRPr="00CF0D30">
        <w:rPr>
          <w:rFonts w:ascii="BalticaUzbek" w:hAnsi="BalticaUzbek"/>
          <w:szCs w:val="28"/>
        </w:rPr>
        <w:t>олисининг и</w:t>
      </w:r>
      <w:r>
        <w:rPr>
          <w:rFonts w:ascii="BalticaUzbek" w:hAnsi="BalticaUzbek"/>
          <w:szCs w:val="28"/>
        </w:rPr>
        <w:t>қ</w:t>
      </w:r>
      <w:r w:rsidRPr="00CF0D30">
        <w:rPr>
          <w:rFonts w:ascii="BalticaUzbek" w:hAnsi="BalticaUzbek"/>
          <w:szCs w:val="28"/>
        </w:rPr>
        <w:t>тисодий тавсифномаларини тад</w:t>
      </w:r>
      <w:r>
        <w:rPr>
          <w:rFonts w:ascii="BalticaUzbek" w:hAnsi="BalticaUzbek"/>
          <w:szCs w:val="28"/>
        </w:rPr>
        <w:t>қ</w:t>
      </w:r>
      <w:r w:rsidRPr="00CF0D30">
        <w:rPr>
          <w:rFonts w:ascii="BalticaUzbek" w:hAnsi="BalticaUzbek"/>
          <w:szCs w:val="28"/>
        </w:rPr>
        <w:t>и</w:t>
      </w:r>
      <w:r>
        <w:rPr>
          <w:rFonts w:ascii="BalticaUzbek" w:hAnsi="BalticaUzbek"/>
          <w:szCs w:val="28"/>
        </w:rPr>
        <w:t>қ</w:t>
      </w:r>
      <w:r w:rsidRPr="00CF0D30">
        <w:rPr>
          <w:rFonts w:ascii="BalticaUzbek" w:hAnsi="BalticaUzbek"/>
          <w:szCs w:val="28"/>
        </w:rPr>
        <w:t xml:space="preserve"> этиш билан шу\улланади. Шимолий Америка ва Европа учун а</w:t>
      </w:r>
      <w:r>
        <w:rPr>
          <w:rFonts w:ascii="BalticaUzbek" w:hAnsi="BalticaUzbek"/>
          <w:szCs w:val="28"/>
        </w:rPr>
        <w:t>ҳ</w:t>
      </w:r>
      <w:r w:rsidRPr="00CF0D30">
        <w:rPr>
          <w:rFonts w:ascii="BalticaUzbek" w:hAnsi="BalticaUzbek"/>
          <w:szCs w:val="28"/>
        </w:rPr>
        <w:t xml:space="preserve">олининг секин </w:t>
      </w:r>
      <w:r>
        <w:rPr>
          <w:rFonts w:ascii="BalticaUzbek" w:hAnsi="BalticaUzbek"/>
          <w:szCs w:val="28"/>
        </w:rPr>
        <w:t>ў</w:t>
      </w:r>
      <w:r w:rsidRPr="00CF0D30">
        <w:rPr>
          <w:rFonts w:ascii="BalticaUzbek" w:hAnsi="BalticaUzbek"/>
          <w:szCs w:val="28"/>
        </w:rPr>
        <w:t>сиши характерлидир, биро</w:t>
      </w:r>
      <w:r>
        <w:rPr>
          <w:rFonts w:ascii="BalticaUzbek" w:hAnsi="BalticaUzbek"/>
          <w:szCs w:val="28"/>
        </w:rPr>
        <w:t>қ</w:t>
      </w:r>
      <w:r w:rsidRPr="00CF0D30">
        <w:rPr>
          <w:rFonts w:ascii="BalticaUzbek" w:hAnsi="BalticaUzbek"/>
          <w:szCs w:val="28"/>
        </w:rPr>
        <w:t xml:space="preserve"> фирма </w:t>
      </w:r>
      <w:r>
        <w:rPr>
          <w:rFonts w:ascii="BalticaUzbek" w:hAnsi="BalticaUzbek"/>
          <w:szCs w:val="28"/>
        </w:rPr>
        <w:t>ў</w:t>
      </w:r>
      <w:r w:rsidRPr="00CF0D30">
        <w:rPr>
          <w:rFonts w:ascii="BalticaUzbek" w:hAnsi="BalticaUzbek"/>
          <w:szCs w:val="28"/>
        </w:rPr>
        <w:t xml:space="preserve">з саъй-харакатларини </w:t>
      </w:r>
      <w:r>
        <w:rPr>
          <w:rFonts w:ascii="BalticaUzbek" w:hAnsi="BalticaUzbek"/>
          <w:szCs w:val="28"/>
        </w:rPr>
        <w:t>ў</w:t>
      </w:r>
      <w:r w:rsidRPr="00CF0D30">
        <w:rPr>
          <w:rFonts w:ascii="BalticaUzbek" w:hAnsi="BalticaUzbek"/>
          <w:szCs w:val="28"/>
        </w:rPr>
        <w:t>сувчи се</w:t>
      </w:r>
      <w:r w:rsidRPr="00CF0D30">
        <w:rPr>
          <w:rFonts w:ascii="BalticaUzbek" w:hAnsi="BalticaUzbek"/>
          <w:szCs w:val="28"/>
        </w:rPr>
        <w:t>г</w:t>
      </w:r>
      <w:r w:rsidRPr="00CF0D30">
        <w:rPr>
          <w:rFonts w:ascii="BalticaUzbek" w:hAnsi="BalticaUzbek"/>
          <w:szCs w:val="28"/>
        </w:rPr>
        <w:t>ментларга жамласа ёки ра</w:t>
      </w:r>
      <w:r>
        <w:rPr>
          <w:rFonts w:ascii="BalticaUzbek" w:hAnsi="BalticaUzbek"/>
          <w:szCs w:val="28"/>
        </w:rPr>
        <w:t>қ</w:t>
      </w:r>
      <w:r w:rsidRPr="00CF0D30">
        <w:rPr>
          <w:rFonts w:ascii="BalticaUzbek" w:hAnsi="BalticaUzbek"/>
          <w:szCs w:val="28"/>
        </w:rPr>
        <w:t xml:space="preserve">обатчилардан </w:t>
      </w:r>
      <w:r w:rsidRPr="00CF0D30">
        <w:rPr>
          <w:rFonts w:ascii="BalticaUzbek" w:hAnsi="BalticaUzbek"/>
          <w:szCs w:val="28"/>
        </w:rPr>
        <w:lastRenderedPageBreak/>
        <w:t xml:space="preserve">истеъмолчиларнинг бир </w:t>
      </w:r>
      <w:r>
        <w:rPr>
          <w:rFonts w:ascii="BalticaUzbek" w:hAnsi="BalticaUzbek"/>
          <w:szCs w:val="28"/>
        </w:rPr>
        <w:t>қ</w:t>
      </w:r>
      <w:r w:rsidRPr="00CF0D30">
        <w:rPr>
          <w:rFonts w:ascii="BalticaUzbek" w:hAnsi="BalticaUzbek"/>
          <w:szCs w:val="28"/>
        </w:rPr>
        <w:t xml:space="preserve">исмини олса, бу холда ушбу сегмент бутун бозорнинг </w:t>
      </w:r>
      <w:r>
        <w:rPr>
          <w:rFonts w:ascii="BalticaUzbek" w:hAnsi="BalticaUzbek"/>
          <w:szCs w:val="28"/>
        </w:rPr>
        <w:t>қ</w:t>
      </w:r>
      <w:r w:rsidRPr="00CF0D30">
        <w:rPr>
          <w:rFonts w:ascii="BalticaUzbek" w:hAnsi="BalticaUzbek"/>
          <w:szCs w:val="28"/>
        </w:rPr>
        <w:t>ис</w:t>
      </w:r>
      <w:r>
        <w:rPr>
          <w:rFonts w:ascii="BalticaUzbek" w:hAnsi="BalticaUzbek"/>
          <w:szCs w:val="28"/>
        </w:rPr>
        <w:t>қ</w:t>
      </w:r>
      <w:r w:rsidRPr="00CF0D30">
        <w:rPr>
          <w:rFonts w:ascii="BalticaUzbek" w:hAnsi="BalticaUzbek"/>
          <w:szCs w:val="28"/>
        </w:rPr>
        <w:t xml:space="preserve">ариши ёки ёки </w:t>
      </w:r>
      <w:r>
        <w:rPr>
          <w:rFonts w:ascii="BalticaUzbek" w:hAnsi="BalticaUzbek"/>
          <w:szCs w:val="28"/>
        </w:rPr>
        <w:t>ў</w:t>
      </w:r>
      <w:r w:rsidRPr="00CF0D30">
        <w:rPr>
          <w:rFonts w:ascii="BalticaUzbek" w:hAnsi="BalticaUzbek"/>
          <w:szCs w:val="28"/>
        </w:rPr>
        <w:t xml:space="preserve">сишининг секинлашувида </w:t>
      </w:r>
      <w:r>
        <w:rPr>
          <w:rFonts w:ascii="BalticaUzbek" w:hAnsi="BalticaUzbek"/>
          <w:szCs w:val="28"/>
        </w:rPr>
        <w:t>ҳ</w:t>
      </w:r>
      <w:r w:rsidRPr="00CF0D30">
        <w:rPr>
          <w:rFonts w:ascii="BalticaUzbek" w:hAnsi="BalticaUzbek"/>
          <w:szCs w:val="28"/>
        </w:rPr>
        <w:t xml:space="preserve">ам </w:t>
      </w:r>
      <w:r>
        <w:rPr>
          <w:rFonts w:ascii="BalticaUzbek" w:hAnsi="BalticaUzbek"/>
          <w:szCs w:val="28"/>
        </w:rPr>
        <w:t>ў</w:t>
      </w:r>
      <w:r w:rsidRPr="00CF0D30">
        <w:rPr>
          <w:rFonts w:ascii="BalticaUzbek" w:hAnsi="BalticaUzbek"/>
          <w:szCs w:val="28"/>
        </w:rPr>
        <w:t>сиши мумкин.</w:t>
      </w:r>
    </w:p>
    <w:p w:rsidR="00CB16C5" w:rsidRPr="00CF0D30" w:rsidRDefault="00CB16C5" w:rsidP="00CB16C5">
      <w:pPr>
        <w:spacing w:line="360" w:lineRule="auto"/>
        <w:ind w:firstLine="709"/>
        <w:rPr>
          <w:rFonts w:ascii="BalticaUzbek" w:hAnsi="BalticaUzbek"/>
          <w:szCs w:val="28"/>
        </w:rPr>
      </w:pPr>
      <w:r>
        <w:rPr>
          <w:rFonts w:ascii="BalticaUzbek" w:hAnsi="BalticaUzbek"/>
          <w:szCs w:val="28"/>
        </w:rPr>
        <w:t>Ў</w:t>
      </w:r>
      <w:r w:rsidRPr="00CF0D30">
        <w:rPr>
          <w:rFonts w:ascii="BalticaUzbek" w:hAnsi="BalticaUzbek"/>
          <w:szCs w:val="28"/>
        </w:rPr>
        <w:t xml:space="preserve">збекистон Республикасида ахолининг </w:t>
      </w:r>
      <w:r>
        <w:rPr>
          <w:rFonts w:ascii="BalticaUzbek" w:hAnsi="BalticaUzbek"/>
          <w:szCs w:val="28"/>
        </w:rPr>
        <w:t>ў</w:t>
      </w:r>
      <w:r w:rsidRPr="00CF0D30">
        <w:rPr>
          <w:rFonts w:ascii="BalticaUzbek" w:hAnsi="BalticaUzbek"/>
          <w:szCs w:val="28"/>
        </w:rPr>
        <w:t xml:space="preserve">сиши холатини </w:t>
      </w:r>
      <w:r>
        <w:rPr>
          <w:rFonts w:ascii="BalticaUzbek" w:hAnsi="BalticaUzbek"/>
          <w:szCs w:val="28"/>
        </w:rPr>
        <w:t>қў</w:t>
      </w:r>
      <w:r w:rsidRPr="00CF0D30">
        <w:rPr>
          <w:rFonts w:ascii="BalticaUzbek" w:hAnsi="BalticaUzbek"/>
          <w:szCs w:val="28"/>
        </w:rPr>
        <w:t>йидаги - жадвалда к</w:t>
      </w:r>
      <w:r>
        <w:rPr>
          <w:rFonts w:ascii="BalticaUzbek" w:hAnsi="BalticaUzbek"/>
          <w:szCs w:val="28"/>
        </w:rPr>
        <w:t>ў</w:t>
      </w:r>
      <w:r w:rsidRPr="00CF0D30">
        <w:rPr>
          <w:rFonts w:ascii="BalticaUzbek" w:hAnsi="BalticaUzbek"/>
          <w:szCs w:val="28"/>
        </w:rPr>
        <w:t>риш мумкин.</w:t>
      </w:r>
      <w:r w:rsidRPr="00CF0D30">
        <w:rPr>
          <w:rFonts w:ascii="BalticaUzbek" w:hAnsi="BalticaUzbek"/>
          <w:szCs w:val="28"/>
        </w:rPr>
        <w:tab/>
      </w:r>
      <w:r w:rsidRPr="00CF0D30">
        <w:rPr>
          <w:rFonts w:ascii="BalticaUzbek" w:hAnsi="BalticaUzbek"/>
          <w:szCs w:val="28"/>
        </w:rPr>
        <w:tab/>
      </w:r>
      <w:r w:rsidRPr="00CF0D30">
        <w:rPr>
          <w:rFonts w:ascii="BalticaUzbek" w:hAnsi="BalticaUzbek"/>
          <w:szCs w:val="28"/>
        </w:rPr>
        <w:tab/>
      </w:r>
      <w:r w:rsidRPr="00CF0D30">
        <w:rPr>
          <w:rFonts w:ascii="BalticaUzbek" w:hAnsi="BalticaUzbek"/>
          <w:szCs w:val="28"/>
        </w:rPr>
        <w:tab/>
      </w:r>
      <w:r w:rsidRPr="00CF0D30">
        <w:rPr>
          <w:rFonts w:ascii="BalticaUzbek" w:hAnsi="BalticaUzbek"/>
          <w:szCs w:val="28"/>
        </w:rPr>
        <w:tab/>
      </w:r>
      <w:r w:rsidRPr="00CF0D30">
        <w:rPr>
          <w:rFonts w:ascii="BalticaUzbek" w:hAnsi="BalticaUzbek"/>
          <w:szCs w:val="28"/>
        </w:rPr>
        <w:tab/>
      </w:r>
      <w:r w:rsidRPr="00CF0D30">
        <w:rPr>
          <w:rFonts w:ascii="BalticaUzbek" w:hAnsi="BalticaUzbek"/>
          <w:szCs w:val="28"/>
        </w:rPr>
        <w:tab/>
      </w:r>
    </w:p>
    <w:p w:rsidR="00CB16C5" w:rsidRPr="00CF0D30" w:rsidRDefault="00CB16C5" w:rsidP="00CB16C5">
      <w:pPr>
        <w:spacing w:line="360" w:lineRule="auto"/>
        <w:ind w:firstLine="709"/>
        <w:rPr>
          <w:rFonts w:ascii="BalticaUzbek" w:hAnsi="BalticaUzbek"/>
          <w:szCs w:val="28"/>
        </w:rPr>
      </w:pPr>
      <w:r w:rsidRPr="00CF0D30">
        <w:rPr>
          <w:rFonts w:ascii="BalticaUzbek" w:hAnsi="BalticaUzbek"/>
          <w:szCs w:val="28"/>
        </w:rPr>
        <w:tab/>
      </w:r>
      <w:r w:rsidRPr="00CF0D30">
        <w:rPr>
          <w:rFonts w:ascii="BalticaUzbek" w:hAnsi="BalticaUzbek"/>
          <w:szCs w:val="28"/>
        </w:rPr>
        <w:tab/>
      </w:r>
      <w:r w:rsidRPr="00CF0D30">
        <w:rPr>
          <w:rFonts w:ascii="BalticaUzbek" w:hAnsi="BalticaUzbek"/>
          <w:szCs w:val="28"/>
        </w:rPr>
        <w:tab/>
      </w:r>
      <w:r w:rsidRPr="00CF0D30">
        <w:rPr>
          <w:rFonts w:ascii="BalticaUzbek" w:hAnsi="BalticaUzbek"/>
          <w:szCs w:val="28"/>
        </w:rPr>
        <w:tab/>
      </w:r>
      <w:r w:rsidRPr="00CF0D30">
        <w:rPr>
          <w:rFonts w:ascii="BalticaUzbek" w:hAnsi="BalticaUzbek"/>
          <w:szCs w:val="28"/>
        </w:rPr>
        <w:tab/>
      </w:r>
      <w:r w:rsidRPr="00CF0D30">
        <w:rPr>
          <w:rFonts w:ascii="BalticaUzbek" w:hAnsi="BalticaUzbek"/>
          <w:szCs w:val="28"/>
        </w:rPr>
        <w:tab/>
      </w:r>
      <w:r w:rsidRPr="00CF0D30">
        <w:rPr>
          <w:rFonts w:ascii="BalticaUzbek" w:hAnsi="BalticaUzbek"/>
          <w:szCs w:val="28"/>
        </w:rPr>
        <w:tab/>
      </w:r>
      <w:r w:rsidRPr="00CF0D30">
        <w:rPr>
          <w:rFonts w:ascii="BalticaUzbek" w:hAnsi="BalticaUzbek"/>
          <w:szCs w:val="28"/>
        </w:rPr>
        <w:tab/>
      </w:r>
      <w:r w:rsidRPr="00CF0D30">
        <w:rPr>
          <w:rFonts w:ascii="BalticaUzbek" w:hAnsi="BalticaUzbek"/>
          <w:szCs w:val="28"/>
        </w:rPr>
        <w:tab/>
      </w:r>
      <w:r w:rsidRPr="00CF0D30">
        <w:rPr>
          <w:rFonts w:ascii="BalticaUzbek" w:hAnsi="BalticaUzbek"/>
          <w:szCs w:val="28"/>
        </w:rPr>
        <w:tab/>
        <w:t>-жадвал.</w:t>
      </w:r>
    </w:p>
    <w:p w:rsidR="00CB16C5" w:rsidRPr="00CF0D30" w:rsidRDefault="00CB16C5" w:rsidP="00CB16C5">
      <w:pPr>
        <w:spacing w:line="360" w:lineRule="auto"/>
        <w:ind w:firstLine="720"/>
        <w:rPr>
          <w:rFonts w:ascii="BalticaUzbek" w:hAnsi="BalticaUzbek"/>
          <w:szCs w:val="28"/>
        </w:rPr>
      </w:pPr>
      <w:r w:rsidRPr="00CF0D30">
        <w:rPr>
          <w:rFonts w:ascii="BalticaUzbek" w:hAnsi="BalticaUzbek"/>
          <w:szCs w:val="28"/>
        </w:rPr>
        <w:t>МД</w:t>
      </w:r>
      <w:r>
        <w:rPr>
          <w:rFonts w:ascii="BalticaUzbek" w:hAnsi="BalticaUzbek"/>
          <w:szCs w:val="28"/>
        </w:rPr>
        <w:t>Ҳ</w:t>
      </w:r>
      <w:r w:rsidRPr="00CF0D30">
        <w:rPr>
          <w:rFonts w:ascii="BalticaUzbek" w:hAnsi="BalticaUzbek"/>
          <w:szCs w:val="28"/>
        </w:rPr>
        <w:t xml:space="preserve"> мамлакатларида ва </w:t>
      </w:r>
      <w:r>
        <w:rPr>
          <w:rFonts w:ascii="BalticaUzbek" w:hAnsi="BalticaUzbek"/>
          <w:szCs w:val="28"/>
        </w:rPr>
        <w:t>Ў</w:t>
      </w:r>
      <w:r w:rsidRPr="00CF0D30">
        <w:rPr>
          <w:rFonts w:ascii="BalticaUzbek" w:hAnsi="BalticaUzbek"/>
          <w:szCs w:val="28"/>
        </w:rPr>
        <w:t>збекистон Республикасида ахолининг</w:t>
      </w:r>
    </w:p>
    <w:p w:rsidR="00CB16C5" w:rsidRPr="00CF0D30" w:rsidRDefault="00CB16C5" w:rsidP="00CB16C5">
      <w:pPr>
        <w:spacing w:line="360" w:lineRule="auto"/>
        <w:ind w:firstLine="720"/>
        <w:rPr>
          <w:rFonts w:ascii="BalticaUzbek" w:hAnsi="BalticaUzbek"/>
          <w:szCs w:val="28"/>
        </w:rPr>
      </w:pPr>
      <w:r>
        <w:rPr>
          <w:rFonts w:ascii="BalticaUzbek" w:hAnsi="BalticaUzbek"/>
          <w:szCs w:val="28"/>
        </w:rPr>
        <w:t>ў</w:t>
      </w:r>
      <w:r w:rsidRPr="00CF0D30">
        <w:rPr>
          <w:rFonts w:ascii="BalticaUzbek" w:hAnsi="BalticaUzbek"/>
          <w:szCs w:val="28"/>
        </w:rPr>
        <w:t xml:space="preserve">сиши </w:t>
      </w:r>
      <w:r>
        <w:rPr>
          <w:rFonts w:ascii="BalticaUzbek" w:hAnsi="BalticaUzbek"/>
          <w:szCs w:val="28"/>
        </w:rPr>
        <w:t>ҳ</w:t>
      </w:r>
      <w:r w:rsidRPr="00CF0D30">
        <w:rPr>
          <w:rFonts w:ascii="BalticaUzbek" w:hAnsi="BalticaUzbek"/>
          <w:szCs w:val="28"/>
        </w:rPr>
        <w:t>олати.</w:t>
      </w:r>
    </w:p>
    <w:p w:rsidR="00CB16C5" w:rsidRPr="00CF0D30" w:rsidRDefault="00CB16C5" w:rsidP="00CB16C5">
      <w:pPr>
        <w:spacing w:line="360" w:lineRule="auto"/>
        <w:ind w:firstLine="720"/>
        <w:rPr>
          <w:rFonts w:ascii="BalticaUzbek" w:hAnsi="BalticaUzbek"/>
          <w:szCs w:val="2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58"/>
        <w:gridCol w:w="2907"/>
        <w:gridCol w:w="2967"/>
        <w:gridCol w:w="2724"/>
      </w:tblGrid>
      <w:tr w:rsidR="00CB16C5" w:rsidRPr="00CF0D30" w:rsidTr="000F105B">
        <w:tblPrEx>
          <w:tblCellMar>
            <w:top w:w="0" w:type="dxa"/>
            <w:bottom w:w="0" w:type="dxa"/>
          </w:tblCellMar>
        </w:tblPrEx>
        <w:tc>
          <w:tcPr>
            <w:tcW w:w="758" w:type="dxa"/>
          </w:tcPr>
          <w:p w:rsidR="00CB16C5" w:rsidRPr="00CF0D30" w:rsidRDefault="00CB16C5" w:rsidP="000F105B">
            <w:pPr>
              <w:jc w:val="center"/>
              <w:rPr>
                <w:rFonts w:ascii="BalticaUzbek" w:hAnsi="BalticaUzbek"/>
                <w:szCs w:val="28"/>
              </w:rPr>
            </w:pPr>
            <w:r w:rsidRPr="00CF0D30">
              <w:rPr>
                <w:rFonts w:ascii="BalticaUzbek" w:hAnsi="BalticaUzbek"/>
                <w:szCs w:val="28"/>
              </w:rPr>
              <w:t>№</w:t>
            </w:r>
          </w:p>
        </w:tc>
        <w:tc>
          <w:tcPr>
            <w:tcW w:w="2907" w:type="dxa"/>
          </w:tcPr>
          <w:p w:rsidR="00CB16C5" w:rsidRPr="00CF0D30" w:rsidRDefault="00CB16C5" w:rsidP="000F105B">
            <w:pPr>
              <w:jc w:val="center"/>
              <w:rPr>
                <w:rFonts w:ascii="BalticaUzbek" w:hAnsi="BalticaUzbek"/>
                <w:szCs w:val="28"/>
              </w:rPr>
            </w:pPr>
          </w:p>
        </w:tc>
        <w:tc>
          <w:tcPr>
            <w:tcW w:w="2967" w:type="dxa"/>
          </w:tcPr>
          <w:p w:rsidR="00CB16C5" w:rsidRPr="00CF0D30" w:rsidRDefault="00CB16C5" w:rsidP="000F105B">
            <w:pPr>
              <w:jc w:val="center"/>
              <w:rPr>
                <w:rFonts w:ascii="BalticaUzbek" w:hAnsi="BalticaUzbek"/>
                <w:szCs w:val="28"/>
              </w:rPr>
            </w:pPr>
            <w:r w:rsidRPr="00CF0D30">
              <w:rPr>
                <w:rFonts w:ascii="BalticaUzbek" w:hAnsi="BalticaUzbek"/>
                <w:szCs w:val="28"/>
              </w:rPr>
              <w:t>1991 йил</w:t>
            </w:r>
          </w:p>
        </w:tc>
        <w:tc>
          <w:tcPr>
            <w:tcW w:w="2724" w:type="dxa"/>
          </w:tcPr>
          <w:p w:rsidR="00CB16C5" w:rsidRPr="00CF0D30" w:rsidRDefault="00CB16C5" w:rsidP="000F105B">
            <w:pPr>
              <w:jc w:val="center"/>
              <w:rPr>
                <w:rFonts w:ascii="BalticaUzbek" w:hAnsi="BalticaUzbek"/>
                <w:szCs w:val="28"/>
              </w:rPr>
            </w:pPr>
            <w:r w:rsidRPr="00CF0D30">
              <w:rPr>
                <w:rFonts w:ascii="BalticaUzbek" w:hAnsi="BalticaUzbek"/>
                <w:szCs w:val="28"/>
              </w:rPr>
              <w:t>2001 йил</w:t>
            </w:r>
          </w:p>
        </w:tc>
      </w:tr>
      <w:tr w:rsidR="00CB16C5" w:rsidRPr="00CF0D30" w:rsidTr="000F105B">
        <w:tblPrEx>
          <w:tblCellMar>
            <w:top w:w="0" w:type="dxa"/>
            <w:bottom w:w="0" w:type="dxa"/>
          </w:tblCellMar>
        </w:tblPrEx>
        <w:tc>
          <w:tcPr>
            <w:tcW w:w="758" w:type="dxa"/>
          </w:tcPr>
          <w:p w:rsidR="00CB16C5" w:rsidRPr="00CF0D30" w:rsidRDefault="00CB16C5" w:rsidP="000F105B">
            <w:pPr>
              <w:jc w:val="center"/>
              <w:rPr>
                <w:rFonts w:ascii="BalticaUzbek" w:hAnsi="BalticaUzbek"/>
                <w:szCs w:val="28"/>
              </w:rPr>
            </w:pPr>
            <w:r w:rsidRPr="00CF0D30">
              <w:rPr>
                <w:rFonts w:ascii="BalticaUzbek" w:hAnsi="BalticaUzbek"/>
                <w:szCs w:val="28"/>
              </w:rPr>
              <w:t>1</w:t>
            </w:r>
            <w:r>
              <w:rPr>
                <w:rFonts w:ascii="BalticaUzbek" w:hAnsi="BalticaUzbek"/>
                <w:szCs w:val="28"/>
              </w:rPr>
              <w:t>1</w:t>
            </w:r>
          </w:p>
        </w:tc>
        <w:tc>
          <w:tcPr>
            <w:tcW w:w="2907" w:type="dxa"/>
          </w:tcPr>
          <w:p w:rsidR="00CB16C5" w:rsidRPr="00CF0D30" w:rsidRDefault="00CB16C5" w:rsidP="000F105B">
            <w:pPr>
              <w:jc w:val="center"/>
              <w:rPr>
                <w:rFonts w:ascii="BalticaUzbek" w:hAnsi="BalticaUzbek"/>
                <w:szCs w:val="28"/>
              </w:rPr>
            </w:pPr>
            <w:r w:rsidRPr="00CF0D30">
              <w:rPr>
                <w:rFonts w:ascii="BalticaUzbek" w:hAnsi="BalticaUzbek"/>
                <w:szCs w:val="28"/>
              </w:rPr>
              <w:t>Россия</w:t>
            </w:r>
          </w:p>
        </w:tc>
        <w:tc>
          <w:tcPr>
            <w:tcW w:w="2967" w:type="dxa"/>
          </w:tcPr>
          <w:p w:rsidR="00CB16C5" w:rsidRPr="00CF0D30" w:rsidRDefault="00CB16C5" w:rsidP="000F105B">
            <w:pPr>
              <w:jc w:val="center"/>
              <w:rPr>
                <w:rFonts w:ascii="BalticaUzbek" w:hAnsi="BalticaUzbek"/>
                <w:szCs w:val="28"/>
              </w:rPr>
            </w:pPr>
            <w:r w:rsidRPr="00CF0D30">
              <w:rPr>
                <w:rFonts w:ascii="BalticaUzbek" w:hAnsi="BalticaUzbek"/>
                <w:szCs w:val="28"/>
              </w:rPr>
              <w:t>148,5</w:t>
            </w:r>
          </w:p>
        </w:tc>
        <w:tc>
          <w:tcPr>
            <w:tcW w:w="2724" w:type="dxa"/>
          </w:tcPr>
          <w:p w:rsidR="00CB16C5" w:rsidRPr="00CF0D30" w:rsidRDefault="00CB16C5" w:rsidP="000F105B">
            <w:pPr>
              <w:jc w:val="center"/>
              <w:rPr>
                <w:rFonts w:ascii="BalticaUzbek" w:hAnsi="BalticaUzbek"/>
                <w:szCs w:val="28"/>
              </w:rPr>
            </w:pPr>
            <w:r w:rsidRPr="00CF0D30">
              <w:rPr>
                <w:rFonts w:ascii="BalticaUzbek" w:hAnsi="BalticaUzbek"/>
                <w:szCs w:val="28"/>
              </w:rPr>
              <w:t>145,2</w:t>
            </w:r>
          </w:p>
        </w:tc>
      </w:tr>
      <w:tr w:rsidR="00CB16C5" w:rsidRPr="00CF0D30" w:rsidTr="000F105B">
        <w:tblPrEx>
          <w:tblCellMar>
            <w:top w:w="0" w:type="dxa"/>
            <w:bottom w:w="0" w:type="dxa"/>
          </w:tblCellMar>
        </w:tblPrEx>
        <w:tc>
          <w:tcPr>
            <w:tcW w:w="758" w:type="dxa"/>
          </w:tcPr>
          <w:p w:rsidR="00CB16C5" w:rsidRPr="00CF0D30" w:rsidRDefault="00CB16C5" w:rsidP="000F105B">
            <w:pPr>
              <w:jc w:val="center"/>
              <w:rPr>
                <w:rFonts w:ascii="BalticaUzbek" w:hAnsi="BalticaUzbek"/>
                <w:szCs w:val="28"/>
              </w:rPr>
            </w:pPr>
            <w:r>
              <w:rPr>
                <w:rFonts w:ascii="BalticaUzbek" w:hAnsi="BalticaUzbek"/>
                <w:szCs w:val="28"/>
              </w:rPr>
              <w:t>22</w:t>
            </w:r>
          </w:p>
        </w:tc>
        <w:tc>
          <w:tcPr>
            <w:tcW w:w="2907" w:type="dxa"/>
          </w:tcPr>
          <w:p w:rsidR="00CB16C5" w:rsidRPr="00CF0D30" w:rsidRDefault="00CB16C5" w:rsidP="000F105B">
            <w:pPr>
              <w:jc w:val="center"/>
              <w:rPr>
                <w:rFonts w:ascii="BalticaUzbek" w:hAnsi="BalticaUzbek"/>
                <w:szCs w:val="28"/>
              </w:rPr>
            </w:pPr>
            <w:r w:rsidRPr="00CF0D30">
              <w:rPr>
                <w:rFonts w:ascii="BalticaUzbek" w:hAnsi="BalticaUzbek"/>
                <w:szCs w:val="28"/>
              </w:rPr>
              <w:t>Украина</w:t>
            </w:r>
          </w:p>
        </w:tc>
        <w:tc>
          <w:tcPr>
            <w:tcW w:w="2967" w:type="dxa"/>
          </w:tcPr>
          <w:p w:rsidR="00CB16C5" w:rsidRPr="00CF0D30" w:rsidRDefault="00CB16C5" w:rsidP="000F105B">
            <w:pPr>
              <w:jc w:val="center"/>
              <w:rPr>
                <w:rFonts w:ascii="BalticaUzbek" w:hAnsi="BalticaUzbek"/>
                <w:szCs w:val="28"/>
              </w:rPr>
            </w:pPr>
            <w:r w:rsidRPr="00CF0D30">
              <w:rPr>
                <w:rFonts w:ascii="BalticaUzbek" w:hAnsi="BalticaUzbek"/>
                <w:szCs w:val="28"/>
              </w:rPr>
              <w:t>51,9</w:t>
            </w:r>
          </w:p>
        </w:tc>
        <w:tc>
          <w:tcPr>
            <w:tcW w:w="2724" w:type="dxa"/>
          </w:tcPr>
          <w:p w:rsidR="00CB16C5" w:rsidRPr="00CF0D30" w:rsidRDefault="00CB16C5" w:rsidP="000F105B">
            <w:pPr>
              <w:jc w:val="center"/>
              <w:rPr>
                <w:rFonts w:ascii="BalticaUzbek" w:hAnsi="BalticaUzbek"/>
                <w:szCs w:val="28"/>
              </w:rPr>
            </w:pPr>
            <w:r w:rsidRPr="00CF0D30">
              <w:rPr>
                <w:rFonts w:ascii="BalticaUzbek" w:hAnsi="BalticaUzbek"/>
                <w:szCs w:val="28"/>
              </w:rPr>
              <w:t>49,3</w:t>
            </w:r>
          </w:p>
        </w:tc>
      </w:tr>
      <w:tr w:rsidR="00CB16C5" w:rsidRPr="00CF0D30" w:rsidTr="000F105B">
        <w:tblPrEx>
          <w:tblCellMar>
            <w:top w:w="0" w:type="dxa"/>
            <w:bottom w:w="0" w:type="dxa"/>
          </w:tblCellMar>
        </w:tblPrEx>
        <w:tc>
          <w:tcPr>
            <w:tcW w:w="758" w:type="dxa"/>
          </w:tcPr>
          <w:p w:rsidR="00CB16C5" w:rsidRPr="00CF0D30" w:rsidRDefault="00CB16C5" w:rsidP="000F105B">
            <w:pPr>
              <w:jc w:val="center"/>
              <w:rPr>
                <w:rFonts w:ascii="BalticaUzbek" w:hAnsi="BalticaUzbek"/>
                <w:szCs w:val="28"/>
              </w:rPr>
            </w:pPr>
            <w:r>
              <w:rPr>
                <w:rFonts w:ascii="BalticaUzbek" w:hAnsi="BalticaUzbek"/>
                <w:szCs w:val="28"/>
              </w:rPr>
              <w:t>33</w:t>
            </w:r>
          </w:p>
        </w:tc>
        <w:tc>
          <w:tcPr>
            <w:tcW w:w="2907" w:type="dxa"/>
          </w:tcPr>
          <w:p w:rsidR="00CB16C5" w:rsidRPr="00CF0D30" w:rsidRDefault="00CB16C5" w:rsidP="000F105B">
            <w:pPr>
              <w:jc w:val="center"/>
              <w:rPr>
                <w:rFonts w:ascii="BalticaUzbek" w:hAnsi="BalticaUzbek"/>
                <w:szCs w:val="28"/>
              </w:rPr>
            </w:pPr>
            <w:r>
              <w:rPr>
                <w:rFonts w:ascii="BalticaUzbek" w:hAnsi="BalticaUzbek"/>
                <w:szCs w:val="28"/>
              </w:rPr>
              <w:t>Ў</w:t>
            </w:r>
            <w:r w:rsidRPr="00CF0D30">
              <w:rPr>
                <w:rFonts w:ascii="BalticaUzbek" w:hAnsi="BalticaUzbek"/>
                <w:szCs w:val="28"/>
              </w:rPr>
              <w:t>збекистон</w:t>
            </w:r>
          </w:p>
        </w:tc>
        <w:tc>
          <w:tcPr>
            <w:tcW w:w="2967" w:type="dxa"/>
          </w:tcPr>
          <w:p w:rsidR="00CB16C5" w:rsidRPr="00CF0D30" w:rsidRDefault="00CB16C5" w:rsidP="000F105B">
            <w:pPr>
              <w:jc w:val="center"/>
              <w:rPr>
                <w:rFonts w:ascii="BalticaUzbek" w:hAnsi="BalticaUzbek"/>
                <w:szCs w:val="28"/>
              </w:rPr>
            </w:pPr>
            <w:r w:rsidRPr="00CF0D30">
              <w:rPr>
                <w:rFonts w:ascii="BalticaUzbek" w:hAnsi="BalticaUzbek"/>
                <w:szCs w:val="28"/>
              </w:rPr>
              <w:t>20,7</w:t>
            </w:r>
          </w:p>
        </w:tc>
        <w:tc>
          <w:tcPr>
            <w:tcW w:w="2724" w:type="dxa"/>
          </w:tcPr>
          <w:p w:rsidR="00CB16C5" w:rsidRPr="00CF0D30" w:rsidRDefault="00CB16C5" w:rsidP="000F105B">
            <w:pPr>
              <w:jc w:val="center"/>
              <w:rPr>
                <w:rFonts w:ascii="BalticaUzbek" w:hAnsi="BalticaUzbek"/>
                <w:szCs w:val="28"/>
              </w:rPr>
            </w:pPr>
            <w:r w:rsidRPr="00CF0D30">
              <w:rPr>
                <w:rFonts w:ascii="BalticaUzbek" w:hAnsi="BalticaUzbek"/>
                <w:szCs w:val="28"/>
              </w:rPr>
              <w:t>24,9</w:t>
            </w:r>
          </w:p>
        </w:tc>
      </w:tr>
      <w:tr w:rsidR="00CB16C5" w:rsidRPr="00CF0D30" w:rsidTr="000F105B">
        <w:tblPrEx>
          <w:tblCellMar>
            <w:top w:w="0" w:type="dxa"/>
            <w:bottom w:w="0" w:type="dxa"/>
          </w:tblCellMar>
        </w:tblPrEx>
        <w:tc>
          <w:tcPr>
            <w:tcW w:w="758" w:type="dxa"/>
          </w:tcPr>
          <w:p w:rsidR="00CB16C5" w:rsidRPr="00CF0D30" w:rsidRDefault="00CB16C5" w:rsidP="000F105B">
            <w:pPr>
              <w:jc w:val="center"/>
              <w:rPr>
                <w:rFonts w:ascii="BalticaUzbek" w:hAnsi="BalticaUzbek"/>
                <w:szCs w:val="28"/>
              </w:rPr>
            </w:pPr>
            <w:r>
              <w:rPr>
                <w:rFonts w:ascii="BalticaUzbek" w:hAnsi="BalticaUzbek"/>
                <w:szCs w:val="28"/>
              </w:rPr>
              <w:t>44</w:t>
            </w:r>
          </w:p>
        </w:tc>
        <w:tc>
          <w:tcPr>
            <w:tcW w:w="2907" w:type="dxa"/>
          </w:tcPr>
          <w:p w:rsidR="00CB16C5" w:rsidRPr="00CF0D30" w:rsidRDefault="00CB16C5" w:rsidP="000F105B">
            <w:pPr>
              <w:jc w:val="center"/>
              <w:rPr>
                <w:rFonts w:ascii="BalticaUzbek" w:hAnsi="BalticaUzbek"/>
                <w:szCs w:val="28"/>
              </w:rPr>
            </w:pPr>
            <w:r w:rsidRPr="00CF0D30">
              <w:rPr>
                <w:rFonts w:ascii="BalticaUzbek" w:hAnsi="BalticaUzbek"/>
                <w:szCs w:val="28"/>
              </w:rPr>
              <w:t>+озо\истон</w:t>
            </w:r>
          </w:p>
        </w:tc>
        <w:tc>
          <w:tcPr>
            <w:tcW w:w="2967" w:type="dxa"/>
          </w:tcPr>
          <w:p w:rsidR="00CB16C5" w:rsidRPr="00CF0D30" w:rsidRDefault="00CB16C5" w:rsidP="000F105B">
            <w:pPr>
              <w:jc w:val="center"/>
              <w:rPr>
                <w:rFonts w:ascii="BalticaUzbek" w:hAnsi="BalticaUzbek"/>
                <w:szCs w:val="28"/>
              </w:rPr>
            </w:pPr>
            <w:r w:rsidRPr="00CF0D30">
              <w:rPr>
                <w:rFonts w:ascii="BalticaUzbek" w:hAnsi="BalticaUzbek"/>
                <w:szCs w:val="28"/>
              </w:rPr>
              <w:t>16,8</w:t>
            </w:r>
          </w:p>
        </w:tc>
        <w:tc>
          <w:tcPr>
            <w:tcW w:w="2724" w:type="dxa"/>
          </w:tcPr>
          <w:p w:rsidR="00CB16C5" w:rsidRPr="00CF0D30" w:rsidRDefault="00CB16C5" w:rsidP="000F105B">
            <w:pPr>
              <w:jc w:val="center"/>
              <w:rPr>
                <w:rFonts w:ascii="BalticaUzbek" w:hAnsi="BalticaUzbek"/>
                <w:szCs w:val="28"/>
              </w:rPr>
            </w:pPr>
            <w:r w:rsidRPr="00CF0D30">
              <w:rPr>
                <w:rFonts w:ascii="BalticaUzbek" w:hAnsi="BalticaUzbek"/>
                <w:szCs w:val="28"/>
              </w:rPr>
              <w:t>14,8</w:t>
            </w:r>
          </w:p>
        </w:tc>
      </w:tr>
      <w:tr w:rsidR="00CB16C5" w:rsidRPr="00CF0D30" w:rsidTr="000F105B">
        <w:tblPrEx>
          <w:tblCellMar>
            <w:top w:w="0" w:type="dxa"/>
            <w:bottom w:w="0" w:type="dxa"/>
          </w:tblCellMar>
        </w:tblPrEx>
        <w:tc>
          <w:tcPr>
            <w:tcW w:w="758" w:type="dxa"/>
          </w:tcPr>
          <w:p w:rsidR="00CB16C5" w:rsidRPr="00CF0D30" w:rsidRDefault="00CB16C5" w:rsidP="000F105B">
            <w:pPr>
              <w:jc w:val="center"/>
              <w:rPr>
                <w:rFonts w:ascii="BalticaUzbek" w:hAnsi="BalticaUzbek"/>
                <w:szCs w:val="28"/>
              </w:rPr>
            </w:pPr>
            <w:r>
              <w:rPr>
                <w:rFonts w:ascii="BalticaUzbek" w:hAnsi="BalticaUzbek"/>
                <w:szCs w:val="28"/>
              </w:rPr>
              <w:t>55</w:t>
            </w:r>
          </w:p>
        </w:tc>
        <w:tc>
          <w:tcPr>
            <w:tcW w:w="2907" w:type="dxa"/>
          </w:tcPr>
          <w:p w:rsidR="00CB16C5" w:rsidRPr="00CF0D30" w:rsidRDefault="00CB16C5" w:rsidP="000F105B">
            <w:pPr>
              <w:jc w:val="center"/>
              <w:rPr>
                <w:rFonts w:ascii="BalticaUzbek" w:hAnsi="BalticaUzbek"/>
                <w:szCs w:val="28"/>
              </w:rPr>
            </w:pPr>
            <w:r w:rsidRPr="00CF0D30">
              <w:rPr>
                <w:rFonts w:ascii="BalticaUzbek" w:hAnsi="BalticaUzbek"/>
                <w:szCs w:val="28"/>
              </w:rPr>
              <w:t>Беларусь</w:t>
            </w:r>
          </w:p>
        </w:tc>
        <w:tc>
          <w:tcPr>
            <w:tcW w:w="2967" w:type="dxa"/>
          </w:tcPr>
          <w:p w:rsidR="00CB16C5" w:rsidRPr="00CF0D30" w:rsidRDefault="00CB16C5" w:rsidP="000F105B">
            <w:pPr>
              <w:jc w:val="center"/>
              <w:rPr>
                <w:rFonts w:ascii="BalticaUzbek" w:hAnsi="BalticaUzbek"/>
                <w:szCs w:val="28"/>
              </w:rPr>
            </w:pPr>
            <w:r w:rsidRPr="00CF0D30">
              <w:rPr>
                <w:rFonts w:ascii="BalticaUzbek" w:hAnsi="BalticaUzbek"/>
                <w:szCs w:val="28"/>
              </w:rPr>
              <w:t>10,3</w:t>
            </w:r>
          </w:p>
        </w:tc>
        <w:tc>
          <w:tcPr>
            <w:tcW w:w="2724" w:type="dxa"/>
          </w:tcPr>
          <w:p w:rsidR="00CB16C5" w:rsidRPr="00CF0D30" w:rsidRDefault="00CB16C5" w:rsidP="000F105B">
            <w:pPr>
              <w:jc w:val="center"/>
              <w:rPr>
                <w:rFonts w:ascii="BalticaUzbek" w:hAnsi="BalticaUzbek"/>
                <w:szCs w:val="28"/>
              </w:rPr>
            </w:pPr>
            <w:r w:rsidRPr="00CF0D30">
              <w:rPr>
                <w:rFonts w:ascii="BalticaUzbek" w:hAnsi="BalticaUzbek"/>
                <w:szCs w:val="28"/>
              </w:rPr>
              <w:t>10,0</w:t>
            </w:r>
          </w:p>
        </w:tc>
      </w:tr>
      <w:tr w:rsidR="00CB16C5" w:rsidRPr="00CF0D30" w:rsidTr="000F105B">
        <w:tblPrEx>
          <w:tblCellMar>
            <w:top w:w="0" w:type="dxa"/>
            <w:bottom w:w="0" w:type="dxa"/>
          </w:tblCellMar>
        </w:tblPrEx>
        <w:tc>
          <w:tcPr>
            <w:tcW w:w="758" w:type="dxa"/>
          </w:tcPr>
          <w:p w:rsidR="00CB16C5" w:rsidRPr="00CF0D30" w:rsidRDefault="00CB16C5" w:rsidP="000F105B">
            <w:pPr>
              <w:jc w:val="center"/>
              <w:rPr>
                <w:rFonts w:ascii="BalticaUzbek" w:hAnsi="BalticaUzbek"/>
                <w:szCs w:val="28"/>
              </w:rPr>
            </w:pPr>
            <w:r>
              <w:rPr>
                <w:rFonts w:ascii="BalticaUzbek" w:hAnsi="BalticaUzbek"/>
                <w:szCs w:val="28"/>
              </w:rPr>
              <w:t>66</w:t>
            </w:r>
          </w:p>
        </w:tc>
        <w:tc>
          <w:tcPr>
            <w:tcW w:w="2907" w:type="dxa"/>
          </w:tcPr>
          <w:p w:rsidR="00CB16C5" w:rsidRPr="00CF0D30" w:rsidRDefault="00CB16C5" w:rsidP="000F105B">
            <w:pPr>
              <w:jc w:val="center"/>
              <w:rPr>
                <w:rFonts w:ascii="BalticaUzbek" w:hAnsi="BalticaUzbek"/>
                <w:szCs w:val="28"/>
              </w:rPr>
            </w:pPr>
            <w:r w:rsidRPr="00CF0D30">
              <w:rPr>
                <w:rFonts w:ascii="BalticaUzbek" w:hAnsi="BalticaUzbek"/>
                <w:szCs w:val="28"/>
              </w:rPr>
              <w:t>Озарбайжон</w:t>
            </w:r>
          </w:p>
        </w:tc>
        <w:tc>
          <w:tcPr>
            <w:tcW w:w="2967" w:type="dxa"/>
          </w:tcPr>
          <w:p w:rsidR="00CB16C5" w:rsidRPr="00CF0D30" w:rsidRDefault="00CB16C5" w:rsidP="000F105B">
            <w:pPr>
              <w:jc w:val="center"/>
              <w:rPr>
                <w:rFonts w:ascii="BalticaUzbek" w:hAnsi="BalticaUzbek"/>
                <w:szCs w:val="28"/>
              </w:rPr>
            </w:pPr>
            <w:r w:rsidRPr="00CF0D30">
              <w:rPr>
                <w:rFonts w:ascii="BalticaUzbek" w:hAnsi="BalticaUzbek"/>
                <w:szCs w:val="28"/>
              </w:rPr>
              <w:t>7,1</w:t>
            </w:r>
          </w:p>
        </w:tc>
        <w:tc>
          <w:tcPr>
            <w:tcW w:w="2724" w:type="dxa"/>
          </w:tcPr>
          <w:p w:rsidR="00CB16C5" w:rsidRPr="00CF0D30" w:rsidRDefault="00CB16C5" w:rsidP="000F105B">
            <w:pPr>
              <w:jc w:val="center"/>
              <w:rPr>
                <w:rFonts w:ascii="BalticaUzbek" w:hAnsi="BalticaUzbek"/>
                <w:szCs w:val="28"/>
              </w:rPr>
            </w:pPr>
            <w:r w:rsidRPr="00CF0D30">
              <w:rPr>
                <w:rFonts w:ascii="BalticaUzbek" w:hAnsi="BalticaUzbek"/>
                <w:szCs w:val="28"/>
              </w:rPr>
              <w:t>8,1</w:t>
            </w:r>
          </w:p>
        </w:tc>
      </w:tr>
      <w:tr w:rsidR="00CB16C5" w:rsidRPr="00CF0D30" w:rsidTr="000F105B">
        <w:tblPrEx>
          <w:tblCellMar>
            <w:top w:w="0" w:type="dxa"/>
            <w:bottom w:w="0" w:type="dxa"/>
          </w:tblCellMar>
        </w:tblPrEx>
        <w:tc>
          <w:tcPr>
            <w:tcW w:w="758" w:type="dxa"/>
          </w:tcPr>
          <w:p w:rsidR="00CB16C5" w:rsidRPr="00CF0D30" w:rsidRDefault="00CB16C5" w:rsidP="000F105B">
            <w:pPr>
              <w:jc w:val="center"/>
              <w:rPr>
                <w:rFonts w:ascii="BalticaUzbek" w:hAnsi="BalticaUzbek"/>
                <w:szCs w:val="28"/>
              </w:rPr>
            </w:pPr>
            <w:r>
              <w:rPr>
                <w:rFonts w:ascii="BalticaUzbek" w:hAnsi="BalticaUzbek"/>
                <w:szCs w:val="28"/>
              </w:rPr>
              <w:t>77</w:t>
            </w:r>
          </w:p>
        </w:tc>
        <w:tc>
          <w:tcPr>
            <w:tcW w:w="2907" w:type="dxa"/>
          </w:tcPr>
          <w:p w:rsidR="00CB16C5" w:rsidRPr="00CF0D30" w:rsidRDefault="00CB16C5" w:rsidP="000F105B">
            <w:pPr>
              <w:jc w:val="center"/>
              <w:rPr>
                <w:rFonts w:ascii="BalticaUzbek" w:hAnsi="BalticaUzbek"/>
                <w:szCs w:val="28"/>
              </w:rPr>
            </w:pPr>
            <w:r w:rsidRPr="00CF0D30">
              <w:rPr>
                <w:rFonts w:ascii="BalticaUzbek" w:hAnsi="BalticaUzbek"/>
                <w:szCs w:val="28"/>
              </w:rPr>
              <w:t>Грузия</w:t>
            </w:r>
          </w:p>
        </w:tc>
        <w:tc>
          <w:tcPr>
            <w:tcW w:w="2967" w:type="dxa"/>
          </w:tcPr>
          <w:p w:rsidR="00CB16C5" w:rsidRPr="00CF0D30" w:rsidRDefault="00CB16C5" w:rsidP="000F105B">
            <w:pPr>
              <w:jc w:val="center"/>
              <w:rPr>
                <w:rFonts w:ascii="BalticaUzbek" w:hAnsi="BalticaUzbek"/>
                <w:szCs w:val="28"/>
              </w:rPr>
            </w:pPr>
            <w:r w:rsidRPr="00CF0D30">
              <w:rPr>
                <w:rFonts w:ascii="BalticaUzbek" w:hAnsi="BalticaUzbek"/>
                <w:szCs w:val="28"/>
              </w:rPr>
              <w:t>5,5</w:t>
            </w:r>
          </w:p>
        </w:tc>
        <w:tc>
          <w:tcPr>
            <w:tcW w:w="2724" w:type="dxa"/>
          </w:tcPr>
          <w:p w:rsidR="00CB16C5" w:rsidRPr="00CF0D30" w:rsidRDefault="00CB16C5" w:rsidP="000F105B">
            <w:pPr>
              <w:jc w:val="center"/>
              <w:rPr>
                <w:rFonts w:ascii="BalticaUzbek" w:hAnsi="BalticaUzbek"/>
                <w:szCs w:val="28"/>
              </w:rPr>
            </w:pPr>
            <w:r w:rsidRPr="00CF0D30">
              <w:rPr>
                <w:rFonts w:ascii="BalticaUzbek" w:hAnsi="BalticaUzbek"/>
                <w:szCs w:val="28"/>
              </w:rPr>
              <w:t>5,3</w:t>
            </w:r>
          </w:p>
        </w:tc>
      </w:tr>
      <w:tr w:rsidR="00CB16C5" w:rsidRPr="00CF0D30" w:rsidTr="000F105B">
        <w:tblPrEx>
          <w:tblCellMar>
            <w:top w:w="0" w:type="dxa"/>
            <w:bottom w:w="0" w:type="dxa"/>
          </w:tblCellMar>
        </w:tblPrEx>
        <w:tc>
          <w:tcPr>
            <w:tcW w:w="758" w:type="dxa"/>
          </w:tcPr>
          <w:p w:rsidR="00CB16C5" w:rsidRPr="00CF0D30" w:rsidRDefault="00CB16C5" w:rsidP="000F105B">
            <w:pPr>
              <w:jc w:val="center"/>
              <w:rPr>
                <w:rFonts w:ascii="BalticaUzbek" w:hAnsi="BalticaUzbek"/>
                <w:szCs w:val="28"/>
              </w:rPr>
            </w:pPr>
            <w:r>
              <w:rPr>
                <w:rFonts w:ascii="BalticaUzbek" w:hAnsi="BalticaUzbek"/>
                <w:szCs w:val="28"/>
              </w:rPr>
              <w:t>88</w:t>
            </w:r>
          </w:p>
        </w:tc>
        <w:tc>
          <w:tcPr>
            <w:tcW w:w="2907" w:type="dxa"/>
          </w:tcPr>
          <w:p w:rsidR="00CB16C5" w:rsidRPr="00CF0D30" w:rsidRDefault="00CB16C5" w:rsidP="000F105B">
            <w:pPr>
              <w:jc w:val="center"/>
              <w:rPr>
                <w:rFonts w:ascii="BalticaUzbek" w:hAnsi="BalticaUzbek"/>
                <w:szCs w:val="28"/>
              </w:rPr>
            </w:pPr>
            <w:r w:rsidRPr="00CF0D30">
              <w:rPr>
                <w:rFonts w:ascii="BalticaUzbek" w:hAnsi="BalticaUzbek"/>
                <w:szCs w:val="28"/>
              </w:rPr>
              <w:t>Тожикистон</w:t>
            </w:r>
          </w:p>
        </w:tc>
        <w:tc>
          <w:tcPr>
            <w:tcW w:w="2967" w:type="dxa"/>
          </w:tcPr>
          <w:p w:rsidR="00CB16C5" w:rsidRPr="00CF0D30" w:rsidRDefault="00CB16C5" w:rsidP="000F105B">
            <w:pPr>
              <w:jc w:val="center"/>
              <w:rPr>
                <w:rFonts w:ascii="BalticaUzbek" w:hAnsi="BalticaUzbek"/>
                <w:szCs w:val="28"/>
              </w:rPr>
            </w:pPr>
            <w:r w:rsidRPr="00CF0D30">
              <w:rPr>
                <w:rFonts w:ascii="BalticaUzbek" w:hAnsi="BalticaUzbek"/>
                <w:szCs w:val="28"/>
              </w:rPr>
              <w:t>5,4</w:t>
            </w:r>
          </w:p>
        </w:tc>
        <w:tc>
          <w:tcPr>
            <w:tcW w:w="2724" w:type="dxa"/>
          </w:tcPr>
          <w:p w:rsidR="00CB16C5" w:rsidRPr="00CF0D30" w:rsidRDefault="00CB16C5" w:rsidP="000F105B">
            <w:pPr>
              <w:jc w:val="center"/>
              <w:rPr>
                <w:rFonts w:ascii="BalticaUzbek" w:hAnsi="BalticaUzbek"/>
                <w:szCs w:val="28"/>
              </w:rPr>
            </w:pPr>
            <w:r w:rsidRPr="00CF0D30">
              <w:rPr>
                <w:rFonts w:ascii="BalticaUzbek" w:hAnsi="BalticaUzbek"/>
                <w:szCs w:val="28"/>
              </w:rPr>
              <w:t>6,2</w:t>
            </w:r>
          </w:p>
        </w:tc>
      </w:tr>
      <w:tr w:rsidR="00CB16C5" w:rsidRPr="00CF0D30" w:rsidTr="000F105B">
        <w:tblPrEx>
          <w:tblCellMar>
            <w:top w:w="0" w:type="dxa"/>
            <w:bottom w:w="0" w:type="dxa"/>
          </w:tblCellMar>
        </w:tblPrEx>
        <w:tc>
          <w:tcPr>
            <w:tcW w:w="758" w:type="dxa"/>
          </w:tcPr>
          <w:p w:rsidR="00CB16C5" w:rsidRPr="00CF0D30" w:rsidRDefault="00CB16C5" w:rsidP="000F105B">
            <w:pPr>
              <w:jc w:val="center"/>
              <w:rPr>
                <w:rFonts w:ascii="BalticaUzbek" w:hAnsi="BalticaUzbek"/>
                <w:szCs w:val="28"/>
              </w:rPr>
            </w:pPr>
            <w:r>
              <w:rPr>
                <w:rFonts w:ascii="BalticaUzbek" w:hAnsi="BalticaUzbek"/>
                <w:szCs w:val="28"/>
              </w:rPr>
              <w:t>99</w:t>
            </w:r>
          </w:p>
        </w:tc>
        <w:tc>
          <w:tcPr>
            <w:tcW w:w="2907" w:type="dxa"/>
          </w:tcPr>
          <w:p w:rsidR="00CB16C5" w:rsidRPr="00CF0D30" w:rsidRDefault="00CB16C5" w:rsidP="000F105B">
            <w:pPr>
              <w:jc w:val="center"/>
              <w:rPr>
                <w:rFonts w:ascii="BalticaUzbek" w:hAnsi="BalticaUzbek"/>
                <w:szCs w:val="28"/>
              </w:rPr>
            </w:pPr>
            <w:r w:rsidRPr="00CF0D30">
              <w:rPr>
                <w:rFonts w:ascii="BalticaUzbek" w:hAnsi="BalticaUzbek"/>
                <w:szCs w:val="28"/>
              </w:rPr>
              <w:t>+ир\изистон</w:t>
            </w:r>
          </w:p>
        </w:tc>
        <w:tc>
          <w:tcPr>
            <w:tcW w:w="2967" w:type="dxa"/>
          </w:tcPr>
          <w:p w:rsidR="00CB16C5" w:rsidRPr="00CF0D30" w:rsidRDefault="00CB16C5" w:rsidP="000F105B">
            <w:pPr>
              <w:jc w:val="center"/>
              <w:rPr>
                <w:rFonts w:ascii="BalticaUzbek" w:hAnsi="BalticaUzbek"/>
                <w:szCs w:val="28"/>
              </w:rPr>
            </w:pPr>
            <w:r w:rsidRPr="00CF0D30">
              <w:rPr>
                <w:rFonts w:ascii="BalticaUzbek" w:hAnsi="BalticaUzbek"/>
                <w:szCs w:val="28"/>
              </w:rPr>
              <w:t>4,4</w:t>
            </w:r>
          </w:p>
        </w:tc>
        <w:tc>
          <w:tcPr>
            <w:tcW w:w="2724" w:type="dxa"/>
          </w:tcPr>
          <w:p w:rsidR="00CB16C5" w:rsidRPr="00CF0D30" w:rsidRDefault="00CB16C5" w:rsidP="000F105B">
            <w:pPr>
              <w:jc w:val="center"/>
              <w:rPr>
                <w:rFonts w:ascii="BalticaUzbek" w:hAnsi="BalticaUzbek"/>
                <w:szCs w:val="28"/>
              </w:rPr>
            </w:pPr>
            <w:r w:rsidRPr="00CF0D30">
              <w:rPr>
                <w:rFonts w:ascii="BalticaUzbek" w:hAnsi="BalticaUzbek"/>
                <w:szCs w:val="28"/>
              </w:rPr>
              <w:t>4,9</w:t>
            </w:r>
          </w:p>
        </w:tc>
      </w:tr>
      <w:tr w:rsidR="00CB16C5" w:rsidRPr="00CF0D30" w:rsidTr="000F105B">
        <w:tblPrEx>
          <w:tblCellMar>
            <w:top w:w="0" w:type="dxa"/>
            <w:bottom w:w="0" w:type="dxa"/>
          </w:tblCellMar>
        </w:tblPrEx>
        <w:tc>
          <w:tcPr>
            <w:tcW w:w="758" w:type="dxa"/>
          </w:tcPr>
          <w:p w:rsidR="00CB16C5" w:rsidRPr="00CF0D30" w:rsidRDefault="00CB16C5" w:rsidP="000F105B">
            <w:pPr>
              <w:jc w:val="center"/>
              <w:rPr>
                <w:rFonts w:ascii="BalticaUzbek" w:hAnsi="BalticaUzbek"/>
                <w:szCs w:val="28"/>
              </w:rPr>
            </w:pPr>
            <w:r>
              <w:rPr>
                <w:rFonts w:ascii="BalticaUzbek" w:hAnsi="BalticaUzbek"/>
                <w:szCs w:val="28"/>
              </w:rPr>
              <w:t>110</w:t>
            </w:r>
          </w:p>
        </w:tc>
        <w:tc>
          <w:tcPr>
            <w:tcW w:w="2907" w:type="dxa"/>
          </w:tcPr>
          <w:p w:rsidR="00CB16C5" w:rsidRPr="00CF0D30" w:rsidRDefault="00CB16C5" w:rsidP="000F105B">
            <w:pPr>
              <w:jc w:val="center"/>
              <w:rPr>
                <w:rFonts w:ascii="BalticaUzbek" w:hAnsi="BalticaUzbek"/>
                <w:szCs w:val="28"/>
              </w:rPr>
            </w:pPr>
            <w:r w:rsidRPr="00CF0D30">
              <w:rPr>
                <w:rFonts w:ascii="BalticaUzbek" w:hAnsi="BalticaUzbek"/>
                <w:szCs w:val="28"/>
              </w:rPr>
              <w:t>Молдова</w:t>
            </w:r>
          </w:p>
        </w:tc>
        <w:tc>
          <w:tcPr>
            <w:tcW w:w="2967" w:type="dxa"/>
          </w:tcPr>
          <w:p w:rsidR="00CB16C5" w:rsidRPr="00CF0D30" w:rsidRDefault="00CB16C5" w:rsidP="000F105B">
            <w:pPr>
              <w:jc w:val="center"/>
              <w:rPr>
                <w:rFonts w:ascii="BalticaUzbek" w:hAnsi="BalticaUzbek"/>
                <w:szCs w:val="28"/>
              </w:rPr>
            </w:pPr>
            <w:r w:rsidRPr="00CF0D30">
              <w:rPr>
                <w:rFonts w:ascii="BalticaUzbek" w:hAnsi="BalticaUzbek"/>
                <w:szCs w:val="28"/>
              </w:rPr>
              <w:t>4,3</w:t>
            </w:r>
          </w:p>
        </w:tc>
        <w:tc>
          <w:tcPr>
            <w:tcW w:w="2724" w:type="dxa"/>
          </w:tcPr>
          <w:p w:rsidR="00CB16C5" w:rsidRPr="00CF0D30" w:rsidRDefault="00CB16C5" w:rsidP="000F105B">
            <w:pPr>
              <w:jc w:val="center"/>
              <w:rPr>
                <w:rFonts w:ascii="BalticaUzbek" w:hAnsi="BalticaUzbek"/>
                <w:szCs w:val="28"/>
              </w:rPr>
            </w:pPr>
            <w:r w:rsidRPr="00CF0D30">
              <w:rPr>
                <w:rFonts w:ascii="BalticaUzbek" w:hAnsi="BalticaUzbek"/>
                <w:szCs w:val="28"/>
              </w:rPr>
              <w:t>4,4</w:t>
            </w:r>
          </w:p>
        </w:tc>
      </w:tr>
      <w:tr w:rsidR="00CB16C5" w:rsidRPr="00CF0D30" w:rsidTr="000F105B">
        <w:tblPrEx>
          <w:tblCellMar>
            <w:top w:w="0" w:type="dxa"/>
            <w:bottom w:w="0" w:type="dxa"/>
          </w:tblCellMar>
        </w:tblPrEx>
        <w:tc>
          <w:tcPr>
            <w:tcW w:w="758" w:type="dxa"/>
          </w:tcPr>
          <w:p w:rsidR="00CB16C5" w:rsidRPr="00CF0D30" w:rsidRDefault="00CB16C5" w:rsidP="000F105B">
            <w:pPr>
              <w:jc w:val="center"/>
              <w:rPr>
                <w:rFonts w:ascii="BalticaUzbek" w:hAnsi="BalticaUzbek"/>
                <w:szCs w:val="28"/>
              </w:rPr>
            </w:pPr>
            <w:r>
              <w:rPr>
                <w:rFonts w:ascii="BalticaUzbek" w:hAnsi="BalticaUzbek"/>
                <w:szCs w:val="28"/>
              </w:rPr>
              <w:t>111</w:t>
            </w:r>
          </w:p>
        </w:tc>
        <w:tc>
          <w:tcPr>
            <w:tcW w:w="2907" w:type="dxa"/>
          </w:tcPr>
          <w:p w:rsidR="00CB16C5" w:rsidRPr="00CF0D30" w:rsidRDefault="00CB16C5" w:rsidP="000F105B">
            <w:pPr>
              <w:jc w:val="center"/>
              <w:rPr>
                <w:rFonts w:ascii="BalticaUzbek" w:hAnsi="BalticaUzbek"/>
                <w:szCs w:val="28"/>
              </w:rPr>
            </w:pPr>
            <w:r w:rsidRPr="00CF0D30">
              <w:rPr>
                <w:rFonts w:ascii="BalticaUzbek" w:hAnsi="BalticaUzbek"/>
                <w:szCs w:val="28"/>
              </w:rPr>
              <w:t>Арманистон</w:t>
            </w:r>
          </w:p>
        </w:tc>
        <w:tc>
          <w:tcPr>
            <w:tcW w:w="2967" w:type="dxa"/>
          </w:tcPr>
          <w:p w:rsidR="00CB16C5" w:rsidRPr="00CF0D30" w:rsidRDefault="00CB16C5" w:rsidP="000F105B">
            <w:pPr>
              <w:jc w:val="center"/>
              <w:rPr>
                <w:rFonts w:ascii="BalticaUzbek" w:hAnsi="BalticaUzbek"/>
                <w:szCs w:val="28"/>
              </w:rPr>
            </w:pPr>
            <w:r w:rsidRPr="00CF0D30">
              <w:rPr>
                <w:rFonts w:ascii="BalticaUzbek" w:hAnsi="BalticaUzbek"/>
                <w:szCs w:val="28"/>
              </w:rPr>
              <w:t>3,4</w:t>
            </w:r>
          </w:p>
        </w:tc>
        <w:tc>
          <w:tcPr>
            <w:tcW w:w="2724" w:type="dxa"/>
          </w:tcPr>
          <w:p w:rsidR="00CB16C5" w:rsidRPr="00CF0D30" w:rsidRDefault="00CB16C5" w:rsidP="000F105B">
            <w:pPr>
              <w:jc w:val="center"/>
              <w:rPr>
                <w:rFonts w:ascii="BalticaUzbek" w:hAnsi="BalticaUzbek"/>
                <w:szCs w:val="28"/>
              </w:rPr>
            </w:pPr>
            <w:r w:rsidRPr="00CF0D30">
              <w:rPr>
                <w:rFonts w:ascii="BalticaUzbek" w:hAnsi="BalticaUzbek"/>
                <w:szCs w:val="28"/>
              </w:rPr>
              <w:t>3,8</w:t>
            </w:r>
          </w:p>
        </w:tc>
      </w:tr>
      <w:tr w:rsidR="00CB16C5" w:rsidRPr="00CF0D30" w:rsidTr="000F105B">
        <w:tblPrEx>
          <w:tblCellMar>
            <w:top w:w="0" w:type="dxa"/>
            <w:bottom w:w="0" w:type="dxa"/>
          </w:tblCellMar>
        </w:tblPrEx>
        <w:tc>
          <w:tcPr>
            <w:tcW w:w="758" w:type="dxa"/>
          </w:tcPr>
          <w:p w:rsidR="00CB16C5" w:rsidRPr="00CF0D30" w:rsidRDefault="00CB16C5" w:rsidP="000F105B">
            <w:pPr>
              <w:jc w:val="center"/>
              <w:rPr>
                <w:rFonts w:ascii="BalticaUzbek" w:hAnsi="BalticaUzbek"/>
                <w:szCs w:val="28"/>
              </w:rPr>
            </w:pPr>
            <w:r w:rsidRPr="00CF0D30">
              <w:rPr>
                <w:rFonts w:ascii="BalticaUzbek" w:hAnsi="BalticaUzbek"/>
                <w:szCs w:val="28"/>
              </w:rPr>
              <w:t>1</w:t>
            </w:r>
            <w:r>
              <w:rPr>
                <w:rFonts w:ascii="BalticaUzbek" w:hAnsi="BalticaUzbek"/>
                <w:szCs w:val="28"/>
              </w:rPr>
              <w:t>1</w:t>
            </w:r>
            <w:r w:rsidRPr="00CF0D30">
              <w:rPr>
                <w:rFonts w:ascii="BalticaUzbek" w:hAnsi="BalticaUzbek"/>
                <w:szCs w:val="28"/>
              </w:rPr>
              <w:t>2</w:t>
            </w:r>
          </w:p>
        </w:tc>
        <w:tc>
          <w:tcPr>
            <w:tcW w:w="2907" w:type="dxa"/>
          </w:tcPr>
          <w:p w:rsidR="00CB16C5" w:rsidRPr="00CF0D30" w:rsidRDefault="00CB16C5" w:rsidP="000F105B">
            <w:pPr>
              <w:jc w:val="center"/>
              <w:rPr>
                <w:rFonts w:ascii="BalticaUzbek" w:hAnsi="BalticaUzbek"/>
                <w:szCs w:val="28"/>
              </w:rPr>
            </w:pPr>
            <w:r w:rsidRPr="00CF0D30">
              <w:rPr>
                <w:rFonts w:ascii="BalticaUzbek" w:hAnsi="BalticaUzbek"/>
                <w:szCs w:val="28"/>
              </w:rPr>
              <w:t>Туркманистон</w:t>
            </w:r>
          </w:p>
        </w:tc>
        <w:tc>
          <w:tcPr>
            <w:tcW w:w="2967" w:type="dxa"/>
          </w:tcPr>
          <w:p w:rsidR="00CB16C5" w:rsidRPr="00CF0D30" w:rsidRDefault="00CB16C5" w:rsidP="000F105B">
            <w:pPr>
              <w:jc w:val="center"/>
              <w:rPr>
                <w:rFonts w:ascii="BalticaUzbek" w:hAnsi="BalticaUzbek"/>
                <w:szCs w:val="28"/>
              </w:rPr>
            </w:pPr>
            <w:r w:rsidRPr="00CF0D30">
              <w:rPr>
                <w:rFonts w:ascii="BalticaUzbek" w:hAnsi="BalticaUzbek"/>
                <w:szCs w:val="28"/>
              </w:rPr>
              <w:t>3,8</w:t>
            </w:r>
          </w:p>
        </w:tc>
        <w:tc>
          <w:tcPr>
            <w:tcW w:w="2724" w:type="dxa"/>
          </w:tcPr>
          <w:p w:rsidR="00CB16C5" w:rsidRPr="00CF0D30" w:rsidRDefault="00CB16C5" w:rsidP="000F105B">
            <w:pPr>
              <w:jc w:val="center"/>
              <w:rPr>
                <w:rFonts w:ascii="BalticaUzbek" w:hAnsi="BalticaUzbek"/>
                <w:szCs w:val="28"/>
              </w:rPr>
            </w:pPr>
            <w:r w:rsidRPr="00CF0D30">
              <w:rPr>
                <w:rFonts w:ascii="BalticaUzbek" w:hAnsi="BalticaUzbek"/>
                <w:szCs w:val="28"/>
              </w:rPr>
              <w:t>5,4</w:t>
            </w:r>
          </w:p>
        </w:tc>
      </w:tr>
      <w:tr w:rsidR="00CB16C5" w:rsidRPr="00CF0D30" w:rsidTr="000F105B">
        <w:tblPrEx>
          <w:tblCellMar>
            <w:top w:w="0" w:type="dxa"/>
            <w:bottom w:w="0" w:type="dxa"/>
          </w:tblCellMar>
        </w:tblPrEx>
        <w:tc>
          <w:tcPr>
            <w:tcW w:w="758" w:type="dxa"/>
          </w:tcPr>
          <w:p w:rsidR="00CB16C5" w:rsidRPr="00CF0D30" w:rsidRDefault="00CB16C5" w:rsidP="000F105B">
            <w:pPr>
              <w:jc w:val="center"/>
              <w:rPr>
                <w:rFonts w:ascii="BalticaUzbek" w:hAnsi="BalticaUzbek"/>
                <w:szCs w:val="28"/>
              </w:rPr>
            </w:pPr>
            <w:r w:rsidRPr="00CF0D30">
              <w:rPr>
                <w:rFonts w:ascii="BalticaUzbek" w:hAnsi="BalticaUzbek"/>
                <w:szCs w:val="28"/>
              </w:rPr>
              <w:t>1</w:t>
            </w:r>
            <w:r>
              <w:rPr>
                <w:rFonts w:ascii="BalticaUzbek" w:hAnsi="BalticaUzbek"/>
                <w:szCs w:val="28"/>
              </w:rPr>
              <w:t>13</w:t>
            </w:r>
          </w:p>
        </w:tc>
        <w:tc>
          <w:tcPr>
            <w:tcW w:w="2907" w:type="dxa"/>
          </w:tcPr>
          <w:p w:rsidR="00CB16C5" w:rsidRPr="00CF0D30" w:rsidRDefault="00CB16C5" w:rsidP="000F105B">
            <w:pPr>
              <w:jc w:val="center"/>
              <w:rPr>
                <w:rFonts w:ascii="BalticaUzbek" w:hAnsi="BalticaUzbek"/>
                <w:szCs w:val="28"/>
              </w:rPr>
            </w:pPr>
            <w:r w:rsidRPr="00CF0D30">
              <w:rPr>
                <w:rFonts w:ascii="BalticaUzbek" w:hAnsi="BalticaUzbek"/>
                <w:szCs w:val="28"/>
              </w:rPr>
              <w:t>Муста</w:t>
            </w:r>
            <w:r>
              <w:rPr>
                <w:rFonts w:ascii="BalticaUzbek" w:hAnsi="BalticaUzbek"/>
                <w:szCs w:val="28"/>
              </w:rPr>
              <w:t>қ</w:t>
            </w:r>
            <w:r w:rsidRPr="00CF0D30">
              <w:rPr>
                <w:rFonts w:ascii="BalticaUzbek" w:hAnsi="BalticaUzbek"/>
                <w:szCs w:val="28"/>
              </w:rPr>
              <w:t xml:space="preserve">ил Давлатлар </w:t>
            </w:r>
            <w:r>
              <w:rPr>
                <w:rFonts w:ascii="BalticaUzbek" w:hAnsi="BalticaUzbek"/>
                <w:szCs w:val="28"/>
              </w:rPr>
              <w:t>Ҳ</w:t>
            </w:r>
            <w:r w:rsidRPr="00CF0D30">
              <w:rPr>
                <w:rFonts w:ascii="BalticaUzbek" w:hAnsi="BalticaUzbek"/>
                <w:szCs w:val="28"/>
              </w:rPr>
              <w:t>амд</w:t>
            </w:r>
            <w:r>
              <w:rPr>
                <w:rFonts w:ascii="BalticaUzbek" w:hAnsi="BalticaUzbek"/>
                <w:szCs w:val="28"/>
              </w:rPr>
              <w:t>ў</w:t>
            </w:r>
            <w:r w:rsidRPr="00CF0D30">
              <w:rPr>
                <w:rFonts w:ascii="BalticaUzbek" w:hAnsi="BalticaUzbek"/>
                <w:szCs w:val="28"/>
              </w:rPr>
              <w:t>стлиги, жами</w:t>
            </w:r>
          </w:p>
          <w:p w:rsidR="00CB16C5" w:rsidRPr="00CF0D30" w:rsidRDefault="00CB16C5" w:rsidP="000F105B">
            <w:pPr>
              <w:jc w:val="center"/>
              <w:rPr>
                <w:rFonts w:ascii="BalticaUzbek" w:hAnsi="BalticaUzbek"/>
                <w:szCs w:val="28"/>
              </w:rPr>
            </w:pPr>
            <w:r w:rsidRPr="00CF0D30">
              <w:rPr>
                <w:rFonts w:ascii="BalticaUzbek" w:hAnsi="BalticaUzbek"/>
                <w:szCs w:val="28"/>
              </w:rPr>
              <w:t xml:space="preserve">Шу жумладан, </w:t>
            </w:r>
          </w:p>
          <w:p w:rsidR="00CB16C5" w:rsidRPr="00CF0D30" w:rsidRDefault="00CB16C5" w:rsidP="000F105B">
            <w:pPr>
              <w:jc w:val="center"/>
              <w:rPr>
                <w:rFonts w:ascii="BalticaUzbek" w:hAnsi="BalticaUzbek"/>
                <w:szCs w:val="28"/>
              </w:rPr>
            </w:pPr>
            <w:r>
              <w:rPr>
                <w:rFonts w:ascii="BalticaUzbek" w:hAnsi="BalticaUzbek"/>
                <w:szCs w:val="28"/>
              </w:rPr>
              <w:t>Ў</w:t>
            </w:r>
            <w:r w:rsidRPr="00CF0D30">
              <w:rPr>
                <w:rFonts w:ascii="BalticaUzbek" w:hAnsi="BalticaUzbek"/>
                <w:szCs w:val="28"/>
              </w:rPr>
              <w:t>збекистоннинг салмо\и.</w:t>
            </w:r>
          </w:p>
        </w:tc>
        <w:tc>
          <w:tcPr>
            <w:tcW w:w="2967" w:type="dxa"/>
          </w:tcPr>
          <w:p w:rsidR="00CB16C5" w:rsidRPr="00CF0D30" w:rsidRDefault="00CB16C5" w:rsidP="000F105B">
            <w:pPr>
              <w:jc w:val="center"/>
              <w:rPr>
                <w:rFonts w:ascii="BalticaUzbek" w:hAnsi="BalticaUzbek"/>
                <w:szCs w:val="28"/>
              </w:rPr>
            </w:pPr>
          </w:p>
          <w:p w:rsidR="00CB16C5" w:rsidRPr="00CF0D30" w:rsidRDefault="00CB16C5" w:rsidP="000F105B">
            <w:pPr>
              <w:jc w:val="center"/>
              <w:rPr>
                <w:rFonts w:ascii="BalticaUzbek" w:hAnsi="BalticaUzbek"/>
                <w:szCs w:val="28"/>
              </w:rPr>
            </w:pPr>
            <w:r w:rsidRPr="00CF0D30">
              <w:rPr>
                <w:rFonts w:ascii="BalticaUzbek" w:hAnsi="BalticaUzbek"/>
                <w:szCs w:val="28"/>
              </w:rPr>
              <w:t>282,1</w:t>
            </w:r>
          </w:p>
          <w:p w:rsidR="00CB16C5" w:rsidRPr="00CF0D30" w:rsidRDefault="00CB16C5" w:rsidP="000F105B">
            <w:pPr>
              <w:jc w:val="center"/>
              <w:rPr>
                <w:rFonts w:ascii="BalticaUzbek" w:hAnsi="BalticaUzbek"/>
                <w:szCs w:val="28"/>
              </w:rPr>
            </w:pPr>
          </w:p>
          <w:p w:rsidR="00CB16C5" w:rsidRPr="00CF0D30" w:rsidRDefault="00CB16C5" w:rsidP="000F105B">
            <w:pPr>
              <w:jc w:val="center"/>
              <w:rPr>
                <w:rFonts w:ascii="BalticaUzbek" w:hAnsi="BalticaUzbek"/>
                <w:szCs w:val="28"/>
              </w:rPr>
            </w:pPr>
            <w:r w:rsidRPr="00CF0D30">
              <w:rPr>
                <w:rFonts w:ascii="BalticaUzbek" w:hAnsi="BalticaUzbek"/>
                <w:szCs w:val="28"/>
              </w:rPr>
              <w:t>7,3%</w:t>
            </w:r>
          </w:p>
        </w:tc>
        <w:tc>
          <w:tcPr>
            <w:tcW w:w="2724" w:type="dxa"/>
          </w:tcPr>
          <w:p w:rsidR="00CB16C5" w:rsidRPr="00CF0D30" w:rsidRDefault="00CB16C5" w:rsidP="000F105B">
            <w:pPr>
              <w:jc w:val="center"/>
              <w:rPr>
                <w:rFonts w:ascii="BalticaUzbek" w:hAnsi="BalticaUzbek"/>
                <w:szCs w:val="28"/>
              </w:rPr>
            </w:pPr>
          </w:p>
          <w:p w:rsidR="00CB16C5" w:rsidRPr="00CF0D30" w:rsidRDefault="00CB16C5" w:rsidP="000F105B">
            <w:pPr>
              <w:jc w:val="center"/>
              <w:rPr>
                <w:rFonts w:ascii="BalticaUzbek" w:hAnsi="BalticaUzbek"/>
                <w:szCs w:val="28"/>
              </w:rPr>
            </w:pPr>
            <w:r w:rsidRPr="00CF0D30">
              <w:rPr>
                <w:rFonts w:ascii="BalticaUzbek" w:hAnsi="BalticaUzbek"/>
                <w:szCs w:val="28"/>
              </w:rPr>
              <w:t>282,3</w:t>
            </w:r>
          </w:p>
          <w:p w:rsidR="00CB16C5" w:rsidRPr="00CF0D30" w:rsidRDefault="00CB16C5" w:rsidP="000F105B">
            <w:pPr>
              <w:jc w:val="center"/>
              <w:rPr>
                <w:rFonts w:ascii="BalticaUzbek" w:hAnsi="BalticaUzbek"/>
                <w:szCs w:val="28"/>
              </w:rPr>
            </w:pPr>
          </w:p>
          <w:p w:rsidR="00CB16C5" w:rsidRPr="00CF0D30" w:rsidRDefault="00CB16C5" w:rsidP="000F105B">
            <w:pPr>
              <w:jc w:val="center"/>
              <w:rPr>
                <w:rFonts w:ascii="BalticaUzbek" w:hAnsi="BalticaUzbek"/>
                <w:szCs w:val="28"/>
              </w:rPr>
            </w:pPr>
            <w:r w:rsidRPr="00CF0D30">
              <w:rPr>
                <w:rFonts w:ascii="BalticaUzbek" w:hAnsi="BalticaUzbek"/>
                <w:szCs w:val="28"/>
              </w:rPr>
              <w:t>8,8%</w:t>
            </w:r>
          </w:p>
        </w:tc>
      </w:tr>
    </w:tbl>
    <w:p w:rsidR="00CB16C5" w:rsidRPr="00CF0D30" w:rsidRDefault="00CB16C5" w:rsidP="00CB16C5">
      <w:pPr>
        <w:spacing w:line="360" w:lineRule="auto"/>
        <w:ind w:firstLine="709"/>
        <w:rPr>
          <w:rFonts w:ascii="BalticaUzbek" w:hAnsi="BalticaUzbek"/>
          <w:szCs w:val="28"/>
        </w:rPr>
      </w:pPr>
    </w:p>
    <w:p w:rsidR="00CB16C5" w:rsidRPr="00CF0D30" w:rsidRDefault="00CB16C5" w:rsidP="00CB16C5">
      <w:pPr>
        <w:spacing w:line="360" w:lineRule="auto"/>
        <w:ind w:firstLine="709"/>
        <w:rPr>
          <w:rFonts w:ascii="BalticaUzbek" w:hAnsi="BalticaUzbek"/>
          <w:szCs w:val="28"/>
          <w:vertAlign w:val="superscript"/>
        </w:rPr>
      </w:pPr>
      <w:r w:rsidRPr="00CF0D30">
        <w:rPr>
          <w:rFonts w:ascii="BalticaUzbek" w:hAnsi="BalticaUzbek"/>
          <w:szCs w:val="28"/>
        </w:rPr>
        <w:t>Манба: Содружество Независим</w:t>
      </w:r>
      <w:r>
        <w:rPr>
          <w:rFonts w:ascii="Times New Roman" w:hAnsi="Times New Roman"/>
          <w:szCs w:val="28"/>
        </w:rPr>
        <w:t>ў</w:t>
      </w:r>
      <w:r w:rsidRPr="00CF0D30">
        <w:rPr>
          <w:rFonts w:ascii="BalticaUzbek" w:hAnsi="BalticaUzbek"/>
          <w:szCs w:val="28"/>
        </w:rPr>
        <w:t>х Государств в 2000 г. Москва, 2001-с.73.</w:t>
      </w:r>
      <w:r w:rsidRPr="00CF0D30">
        <w:rPr>
          <w:rFonts w:ascii="BalticaUzbek" w:hAnsi="BalticaUzbek"/>
          <w:szCs w:val="28"/>
          <w:vertAlign w:val="superscript"/>
        </w:rPr>
        <w:t xml:space="preserve"> </w:t>
      </w:r>
    </w:p>
    <w:p w:rsidR="00CB16C5" w:rsidRPr="00CF0D30" w:rsidRDefault="00CB16C5" w:rsidP="00CB16C5">
      <w:pPr>
        <w:spacing w:line="360" w:lineRule="auto"/>
        <w:ind w:firstLine="709"/>
        <w:jc w:val="right"/>
        <w:rPr>
          <w:rFonts w:ascii="BalticaUzbek" w:hAnsi="BalticaUzbek"/>
          <w:szCs w:val="28"/>
        </w:rPr>
      </w:pPr>
    </w:p>
    <w:p w:rsidR="00CB16C5" w:rsidRPr="00CF0D30" w:rsidRDefault="00CB16C5" w:rsidP="00CB16C5">
      <w:pPr>
        <w:spacing w:line="360" w:lineRule="auto"/>
        <w:ind w:firstLine="709"/>
        <w:jc w:val="right"/>
        <w:rPr>
          <w:rFonts w:ascii="BalticaUzbek" w:hAnsi="BalticaUzbek"/>
          <w:szCs w:val="28"/>
        </w:rPr>
      </w:pPr>
      <w:r w:rsidRPr="00CF0D30">
        <w:rPr>
          <w:rFonts w:ascii="BalticaUzbek" w:hAnsi="BalticaUzbek"/>
          <w:szCs w:val="28"/>
        </w:rPr>
        <w:t>-жадвал.</w:t>
      </w:r>
    </w:p>
    <w:p w:rsidR="00CB16C5" w:rsidRPr="00CF0D30" w:rsidRDefault="00CB16C5" w:rsidP="00CB16C5">
      <w:pPr>
        <w:spacing w:line="360" w:lineRule="auto"/>
        <w:ind w:firstLine="709"/>
        <w:rPr>
          <w:rFonts w:ascii="BalticaUzbek" w:hAnsi="BalticaUzbek"/>
          <w:szCs w:val="28"/>
        </w:rPr>
      </w:pPr>
      <w:r>
        <w:rPr>
          <w:rFonts w:ascii="BalticaUzbek" w:hAnsi="BalticaUzbek"/>
          <w:szCs w:val="28"/>
        </w:rPr>
        <w:t xml:space="preserve"> </w:t>
      </w:r>
      <w:r w:rsidRPr="00CF0D30">
        <w:rPr>
          <w:rFonts w:ascii="BalticaUzbek" w:hAnsi="BalticaUzbek"/>
          <w:szCs w:val="28"/>
        </w:rPr>
        <w:t xml:space="preserve"> МД</w:t>
      </w:r>
      <w:r>
        <w:rPr>
          <w:rFonts w:ascii="BalticaUzbek" w:hAnsi="BalticaUzbek"/>
          <w:szCs w:val="28"/>
        </w:rPr>
        <w:t>Ҳ</w:t>
      </w:r>
      <w:r w:rsidRPr="00CF0D30">
        <w:rPr>
          <w:rFonts w:ascii="BalticaUzbek" w:hAnsi="BalticaUzbek"/>
          <w:szCs w:val="28"/>
        </w:rPr>
        <w:t xml:space="preserve"> да 2001 йил бошига а</w:t>
      </w:r>
      <w:r>
        <w:rPr>
          <w:rFonts w:ascii="BalticaUzbek" w:hAnsi="BalticaUzbek"/>
          <w:szCs w:val="28"/>
        </w:rPr>
        <w:t>ҳ</w:t>
      </w:r>
      <w:r w:rsidRPr="00CF0D30">
        <w:rPr>
          <w:rFonts w:ascii="BalticaUzbek" w:hAnsi="BalticaUzbek"/>
          <w:szCs w:val="28"/>
        </w:rPr>
        <w:t>олининг зичлиги.</w:t>
      </w:r>
      <w:r>
        <w:rPr>
          <w:rFonts w:ascii="BalticaUzbek" w:hAnsi="BalticaUzbek"/>
          <w:szCs w:val="28"/>
        </w:rPr>
        <w:t xml:space="preserve"> </w:t>
      </w:r>
      <w:r w:rsidRPr="00CF0D30">
        <w:rPr>
          <w:rFonts w:ascii="BalticaUzbek" w:hAnsi="BalticaUzbek"/>
          <w:szCs w:val="28"/>
        </w:rPr>
        <w:t>км</w:t>
      </w:r>
      <w:r w:rsidRPr="00CF0D30">
        <w:rPr>
          <w:rFonts w:ascii="BalticaUzbek" w:hAnsi="BalticaUzbek"/>
          <w:szCs w:val="28"/>
          <w:vertAlign w:val="superscript"/>
        </w:rPr>
        <w:t xml:space="preserve">2 </w:t>
      </w:r>
      <w:r w:rsidRPr="00CF0D30">
        <w:rPr>
          <w:rFonts w:ascii="BalticaUzbek" w:hAnsi="BalticaUzbek"/>
          <w:szCs w:val="28"/>
        </w:rPr>
        <w:t>га киши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4519"/>
        <w:gridCol w:w="4519"/>
      </w:tblGrid>
      <w:tr w:rsidR="00CB16C5" w:rsidRPr="00CF0D30" w:rsidTr="000F105B">
        <w:tblPrEx>
          <w:tblCellMar>
            <w:top w:w="0" w:type="dxa"/>
            <w:bottom w:w="0" w:type="dxa"/>
          </w:tblCellMar>
        </w:tblPrEx>
        <w:tc>
          <w:tcPr>
            <w:tcW w:w="709" w:type="dxa"/>
          </w:tcPr>
          <w:p w:rsidR="00CB16C5" w:rsidRPr="00CF0D30" w:rsidRDefault="00CB16C5" w:rsidP="000F105B">
            <w:pPr>
              <w:jc w:val="center"/>
              <w:rPr>
                <w:rFonts w:ascii="BalticaUzbek" w:hAnsi="BalticaUzbek"/>
                <w:szCs w:val="28"/>
              </w:rPr>
            </w:pPr>
            <w:r w:rsidRPr="00CF0D30">
              <w:rPr>
                <w:rFonts w:ascii="BalticaUzbek" w:hAnsi="BalticaUzbek"/>
                <w:szCs w:val="28"/>
              </w:rPr>
              <w:tab/>
            </w:r>
            <w:r w:rsidRPr="00CF0D30">
              <w:rPr>
                <w:rFonts w:ascii="BalticaUzbek" w:hAnsi="BalticaUzbek"/>
                <w:szCs w:val="28"/>
              </w:rPr>
              <w:tab/>
            </w:r>
            <w:r w:rsidRPr="00CF0D30">
              <w:rPr>
                <w:rFonts w:ascii="BalticaUzbek" w:hAnsi="BalticaUzbek"/>
                <w:szCs w:val="28"/>
              </w:rPr>
              <w:tab/>
            </w:r>
            <w:r>
              <w:rPr>
                <w:rFonts w:ascii="BalticaUzbek" w:hAnsi="BalticaUzbek"/>
                <w:szCs w:val="28"/>
              </w:rPr>
              <w:t xml:space="preserve">     </w:t>
            </w:r>
            <w:r w:rsidRPr="00CF0D30">
              <w:rPr>
                <w:rFonts w:ascii="BalticaUzbek" w:hAnsi="BalticaUzbek"/>
                <w:szCs w:val="28"/>
              </w:rPr>
              <w:t xml:space="preserve"> №</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Мамлакатнинг номи</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Ахоли зичлиги</w:t>
            </w:r>
          </w:p>
        </w:tc>
      </w:tr>
      <w:tr w:rsidR="00CB16C5" w:rsidRPr="00CF0D30" w:rsidTr="000F105B">
        <w:tblPrEx>
          <w:tblCellMar>
            <w:top w:w="0" w:type="dxa"/>
            <w:bottom w:w="0" w:type="dxa"/>
          </w:tblCellMar>
        </w:tblPrEx>
        <w:tc>
          <w:tcPr>
            <w:tcW w:w="709" w:type="dxa"/>
          </w:tcPr>
          <w:p w:rsidR="00CB16C5" w:rsidRPr="00CF0D30" w:rsidRDefault="00CB16C5" w:rsidP="000F105B">
            <w:pPr>
              <w:jc w:val="center"/>
              <w:rPr>
                <w:rFonts w:ascii="BalticaUzbek" w:hAnsi="BalticaUzbek"/>
                <w:szCs w:val="28"/>
              </w:rPr>
            </w:pPr>
            <w:r>
              <w:rPr>
                <w:rFonts w:ascii="BalticaUzbek" w:hAnsi="BalticaUzbek"/>
                <w:szCs w:val="28"/>
              </w:rPr>
              <w:t>11</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Молдова</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129</w:t>
            </w:r>
          </w:p>
        </w:tc>
      </w:tr>
      <w:tr w:rsidR="00CB16C5" w:rsidRPr="00CF0D30" w:rsidTr="000F105B">
        <w:tblPrEx>
          <w:tblCellMar>
            <w:top w:w="0" w:type="dxa"/>
            <w:bottom w:w="0" w:type="dxa"/>
          </w:tblCellMar>
        </w:tblPrEx>
        <w:tc>
          <w:tcPr>
            <w:tcW w:w="709" w:type="dxa"/>
          </w:tcPr>
          <w:p w:rsidR="00CB16C5" w:rsidRPr="00CF0D30" w:rsidRDefault="00CB16C5" w:rsidP="000F105B">
            <w:pPr>
              <w:jc w:val="center"/>
              <w:rPr>
                <w:rFonts w:ascii="BalticaUzbek" w:hAnsi="BalticaUzbek"/>
                <w:szCs w:val="28"/>
              </w:rPr>
            </w:pPr>
            <w:r>
              <w:rPr>
                <w:rFonts w:ascii="BalticaUzbek" w:hAnsi="BalticaUzbek"/>
                <w:szCs w:val="28"/>
              </w:rPr>
              <w:t>22</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Арманистон</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127</w:t>
            </w:r>
          </w:p>
        </w:tc>
      </w:tr>
      <w:tr w:rsidR="00CB16C5" w:rsidRPr="00CF0D30" w:rsidTr="000F105B">
        <w:tblPrEx>
          <w:tblCellMar>
            <w:top w:w="0" w:type="dxa"/>
            <w:bottom w:w="0" w:type="dxa"/>
          </w:tblCellMar>
        </w:tblPrEx>
        <w:tc>
          <w:tcPr>
            <w:tcW w:w="709" w:type="dxa"/>
          </w:tcPr>
          <w:p w:rsidR="00CB16C5" w:rsidRPr="00CF0D30" w:rsidRDefault="00CB16C5" w:rsidP="000F105B">
            <w:pPr>
              <w:jc w:val="center"/>
              <w:rPr>
                <w:rFonts w:ascii="BalticaUzbek" w:hAnsi="BalticaUzbek"/>
                <w:szCs w:val="28"/>
              </w:rPr>
            </w:pPr>
            <w:r>
              <w:rPr>
                <w:rFonts w:ascii="BalticaUzbek" w:hAnsi="BalticaUzbek"/>
                <w:szCs w:val="28"/>
              </w:rPr>
              <w:t>33</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Озарбайжон</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93</w:t>
            </w:r>
          </w:p>
        </w:tc>
      </w:tr>
      <w:tr w:rsidR="00CB16C5" w:rsidRPr="00CF0D30" w:rsidTr="000F105B">
        <w:tblPrEx>
          <w:tblCellMar>
            <w:top w:w="0" w:type="dxa"/>
            <w:bottom w:w="0" w:type="dxa"/>
          </w:tblCellMar>
        </w:tblPrEx>
        <w:tc>
          <w:tcPr>
            <w:tcW w:w="709" w:type="dxa"/>
          </w:tcPr>
          <w:p w:rsidR="00CB16C5" w:rsidRPr="00CF0D30" w:rsidRDefault="00CB16C5" w:rsidP="000F105B">
            <w:pPr>
              <w:jc w:val="center"/>
              <w:rPr>
                <w:rFonts w:ascii="BalticaUzbek" w:hAnsi="BalticaUzbek"/>
                <w:szCs w:val="28"/>
              </w:rPr>
            </w:pPr>
            <w:r>
              <w:rPr>
                <w:rFonts w:ascii="BalticaUzbek" w:hAnsi="BalticaUzbek"/>
                <w:szCs w:val="28"/>
              </w:rPr>
              <w:t>44</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Украина</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82</w:t>
            </w:r>
          </w:p>
        </w:tc>
      </w:tr>
      <w:tr w:rsidR="00CB16C5" w:rsidRPr="00CF0D30" w:rsidTr="000F105B">
        <w:tblPrEx>
          <w:tblCellMar>
            <w:top w:w="0" w:type="dxa"/>
            <w:bottom w:w="0" w:type="dxa"/>
          </w:tblCellMar>
        </w:tblPrEx>
        <w:tc>
          <w:tcPr>
            <w:tcW w:w="709" w:type="dxa"/>
          </w:tcPr>
          <w:p w:rsidR="00CB16C5" w:rsidRPr="00CF0D30" w:rsidRDefault="00CB16C5" w:rsidP="000F105B">
            <w:pPr>
              <w:jc w:val="center"/>
              <w:rPr>
                <w:rFonts w:ascii="BalticaUzbek" w:hAnsi="BalticaUzbek"/>
                <w:szCs w:val="28"/>
              </w:rPr>
            </w:pPr>
            <w:r>
              <w:rPr>
                <w:rFonts w:ascii="BalticaUzbek" w:hAnsi="BalticaUzbek"/>
                <w:szCs w:val="28"/>
              </w:rPr>
              <w:t>55</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Грузия</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76</w:t>
            </w:r>
          </w:p>
        </w:tc>
      </w:tr>
      <w:tr w:rsidR="00CB16C5" w:rsidRPr="00CF0D30" w:rsidTr="000F105B">
        <w:tblPrEx>
          <w:tblCellMar>
            <w:top w:w="0" w:type="dxa"/>
            <w:bottom w:w="0" w:type="dxa"/>
          </w:tblCellMar>
        </w:tblPrEx>
        <w:tc>
          <w:tcPr>
            <w:tcW w:w="709" w:type="dxa"/>
          </w:tcPr>
          <w:p w:rsidR="00CB16C5" w:rsidRPr="00CF0D30" w:rsidRDefault="00CB16C5" w:rsidP="000F105B">
            <w:pPr>
              <w:jc w:val="center"/>
              <w:rPr>
                <w:rFonts w:ascii="BalticaUzbek" w:hAnsi="BalticaUzbek"/>
                <w:szCs w:val="28"/>
              </w:rPr>
            </w:pPr>
            <w:r>
              <w:rPr>
                <w:rFonts w:ascii="BalticaUzbek" w:hAnsi="BalticaUzbek"/>
                <w:szCs w:val="28"/>
              </w:rPr>
              <w:t>66</w:t>
            </w:r>
          </w:p>
        </w:tc>
        <w:tc>
          <w:tcPr>
            <w:tcW w:w="4519" w:type="dxa"/>
          </w:tcPr>
          <w:p w:rsidR="00CB16C5" w:rsidRPr="00CF0D30" w:rsidRDefault="00CB16C5" w:rsidP="000F105B">
            <w:pPr>
              <w:jc w:val="center"/>
              <w:rPr>
                <w:rFonts w:ascii="BalticaUzbek" w:hAnsi="BalticaUzbek"/>
                <w:szCs w:val="28"/>
              </w:rPr>
            </w:pPr>
            <w:r>
              <w:rPr>
                <w:rFonts w:ascii="BalticaUzbek" w:hAnsi="BalticaUzbek"/>
                <w:szCs w:val="28"/>
              </w:rPr>
              <w:t>Ў</w:t>
            </w:r>
            <w:r w:rsidRPr="00CF0D30">
              <w:rPr>
                <w:rFonts w:ascii="BalticaUzbek" w:hAnsi="BalticaUzbek"/>
                <w:szCs w:val="28"/>
              </w:rPr>
              <w:t>збекистон</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55</w:t>
            </w:r>
          </w:p>
        </w:tc>
      </w:tr>
      <w:tr w:rsidR="00CB16C5" w:rsidRPr="00CF0D30" w:rsidTr="000F105B">
        <w:tblPrEx>
          <w:tblCellMar>
            <w:top w:w="0" w:type="dxa"/>
            <w:bottom w:w="0" w:type="dxa"/>
          </w:tblCellMar>
        </w:tblPrEx>
        <w:tc>
          <w:tcPr>
            <w:tcW w:w="709" w:type="dxa"/>
          </w:tcPr>
          <w:p w:rsidR="00CB16C5" w:rsidRPr="00CF0D30" w:rsidRDefault="00CB16C5" w:rsidP="000F105B">
            <w:pPr>
              <w:jc w:val="center"/>
              <w:rPr>
                <w:rFonts w:ascii="BalticaUzbek" w:hAnsi="BalticaUzbek"/>
                <w:szCs w:val="28"/>
              </w:rPr>
            </w:pPr>
            <w:r>
              <w:rPr>
                <w:rFonts w:ascii="BalticaUzbek" w:hAnsi="BalticaUzbek"/>
                <w:szCs w:val="28"/>
              </w:rPr>
              <w:t>77</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Беларусь</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48</w:t>
            </w:r>
          </w:p>
        </w:tc>
      </w:tr>
      <w:tr w:rsidR="00CB16C5" w:rsidRPr="00CF0D30" w:rsidTr="000F105B">
        <w:tblPrEx>
          <w:tblCellMar>
            <w:top w:w="0" w:type="dxa"/>
            <w:bottom w:w="0" w:type="dxa"/>
          </w:tblCellMar>
        </w:tblPrEx>
        <w:tc>
          <w:tcPr>
            <w:tcW w:w="709" w:type="dxa"/>
          </w:tcPr>
          <w:p w:rsidR="00CB16C5" w:rsidRPr="00CF0D30" w:rsidRDefault="00CB16C5" w:rsidP="000F105B">
            <w:pPr>
              <w:jc w:val="center"/>
              <w:rPr>
                <w:rFonts w:ascii="BalticaUzbek" w:hAnsi="BalticaUzbek"/>
                <w:szCs w:val="28"/>
              </w:rPr>
            </w:pPr>
            <w:r>
              <w:rPr>
                <w:rFonts w:ascii="BalticaUzbek" w:hAnsi="BalticaUzbek"/>
                <w:szCs w:val="28"/>
              </w:rPr>
              <w:t>88</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Тожикистон</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43</w:t>
            </w:r>
          </w:p>
        </w:tc>
      </w:tr>
      <w:tr w:rsidR="00CB16C5" w:rsidRPr="00CF0D30" w:rsidTr="000F105B">
        <w:tblPrEx>
          <w:tblCellMar>
            <w:top w:w="0" w:type="dxa"/>
            <w:bottom w:w="0" w:type="dxa"/>
          </w:tblCellMar>
        </w:tblPrEx>
        <w:tc>
          <w:tcPr>
            <w:tcW w:w="709" w:type="dxa"/>
          </w:tcPr>
          <w:p w:rsidR="00CB16C5" w:rsidRPr="00CF0D30" w:rsidRDefault="00CB16C5" w:rsidP="000F105B">
            <w:pPr>
              <w:jc w:val="center"/>
              <w:rPr>
                <w:rFonts w:ascii="BalticaUzbek" w:hAnsi="BalticaUzbek"/>
                <w:szCs w:val="28"/>
              </w:rPr>
            </w:pPr>
            <w:r>
              <w:rPr>
                <w:rFonts w:ascii="BalticaUzbek" w:hAnsi="BalticaUzbek"/>
                <w:szCs w:val="28"/>
              </w:rPr>
              <w:t>99</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+ир\изистон</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25</w:t>
            </w:r>
          </w:p>
        </w:tc>
      </w:tr>
      <w:tr w:rsidR="00CB16C5" w:rsidRPr="00CF0D30" w:rsidTr="000F105B">
        <w:tblPrEx>
          <w:tblCellMar>
            <w:top w:w="0" w:type="dxa"/>
            <w:bottom w:w="0" w:type="dxa"/>
          </w:tblCellMar>
        </w:tblPrEx>
        <w:tc>
          <w:tcPr>
            <w:tcW w:w="709" w:type="dxa"/>
          </w:tcPr>
          <w:p w:rsidR="00CB16C5" w:rsidRPr="00CF0D30" w:rsidRDefault="00CB16C5" w:rsidP="000F105B">
            <w:pPr>
              <w:jc w:val="center"/>
              <w:rPr>
                <w:rFonts w:ascii="BalticaUzbek" w:hAnsi="BalticaUzbek"/>
                <w:szCs w:val="28"/>
              </w:rPr>
            </w:pPr>
            <w:r w:rsidRPr="00CF0D30">
              <w:rPr>
                <w:rFonts w:ascii="BalticaUzbek" w:hAnsi="BalticaUzbek"/>
                <w:szCs w:val="28"/>
              </w:rPr>
              <w:t>1</w:t>
            </w:r>
            <w:r>
              <w:rPr>
                <w:rFonts w:ascii="BalticaUzbek" w:hAnsi="BalticaUzbek"/>
                <w:szCs w:val="28"/>
              </w:rPr>
              <w:t>1</w:t>
            </w:r>
            <w:r w:rsidRPr="00CF0D30">
              <w:rPr>
                <w:rFonts w:ascii="BalticaUzbek" w:hAnsi="BalticaUzbek"/>
                <w:szCs w:val="28"/>
              </w:rPr>
              <w:t>0</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Туркманистон</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11</w:t>
            </w:r>
          </w:p>
        </w:tc>
      </w:tr>
      <w:tr w:rsidR="00CB16C5" w:rsidRPr="00CF0D30" w:rsidTr="000F105B">
        <w:tblPrEx>
          <w:tblCellMar>
            <w:top w:w="0" w:type="dxa"/>
            <w:bottom w:w="0" w:type="dxa"/>
          </w:tblCellMar>
        </w:tblPrEx>
        <w:tc>
          <w:tcPr>
            <w:tcW w:w="709" w:type="dxa"/>
          </w:tcPr>
          <w:p w:rsidR="00CB16C5" w:rsidRPr="00CF0D30" w:rsidRDefault="00CB16C5" w:rsidP="000F105B">
            <w:pPr>
              <w:jc w:val="center"/>
              <w:rPr>
                <w:rFonts w:ascii="BalticaUzbek" w:hAnsi="BalticaUzbek"/>
                <w:szCs w:val="28"/>
              </w:rPr>
            </w:pPr>
            <w:r w:rsidRPr="00CF0D30">
              <w:rPr>
                <w:rFonts w:ascii="BalticaUzbek" w:hAnsi="BalticaUzbek"/>
                <w:szCs w:val="28"/>
              </w:rPr>
              <w:t>1</w:t>
            </w:r>
            <w:r>
              <w:rPr>
                <w:rFonts w:ascii="BalticaUzbek" w:hAnsi="BalticaUzbek"/>
                <w:szCs w:val="28"/>
              </w:rPr>
              <w:t>11</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Россия</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8,5</w:t>
            </w:r>
          </w:p>
        </w:tc>
      </w:tr>
      <w:tr w:rsidR="00CB16C5" w:rsidRPr="00CF0D30" w:rsidTr="000F105B">
        <w:tblPrEx>
          <w:tblCellMar>
            <w:top w:w="0" w:type="dxa"/>
            <w:bottom w:w="0" w:type="dxa"/>
          </w:tblCellMar>
        </w:tblPrEx>
        <w:tc>
          <w:tcPr>
            <w:tcW w:w="709" w:type="dxa"/>
          </w:tcPr>
          <w:p w:rsidR="00CB16C5" w:rsidRPr="00CF0D30" w:rsidRDefault="00CB16C5" w:rsidP="000F105B">
            <w:pPr>
              <w:jc w:val="center"/>
              <w:rPr>
                <w:rFonts w:ascii="BalticaUzbek" w:hAnsi="BalticaUzbek"/>
                <w:szCs w:val="28"/>
              </w:rPr>
            </w:pPr>
            <w:r w:rsidRPr="00CF0D30">
              <w:rPr>
                <w:rFonts w:ascii="BalticaUzbek" w:hAnsi="BalticaUzbek"/>
                <w:szCs w:val="28"/>
              </w:rPr>
              <w:t>1</w:t>
            </w:r>
            <w:r>
              <w:rPr>
                <w:rFonts w:ascii="BalticaUzbek" w:hAnsi="BalticaUzbek"/>
                <w:szCs w:val="28"/>
              </w:rPr>
              <w:t>1</w:t>
            </w:r>
            <w:r w:rsidRPr="00CF0D30">
              <w:rPr>
                <w:rFonts w:ascii="BalticaUzbek" w:hAnsi="BalticaUzbek"/>
                <w:szCs w:val="28"/>
              </w:rPr>
              <w:t>2</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+озо\истон</w:t>
            </w:r>
          </w:p>
        </w:tc>
        <w:tc>
          <w:tcPr>
            <w:tcW w:w="4519" w:type="dxa"/>
          </w:tcPr>
          <w:p w:rsidR="00CB16C5" w:rsidRPr="00CF0D30" w:rsidRDefault="00CB16C5" w:rsidP="000F105B">
            <w:pPr>
              <w:jc w:val="center"/>
              <w:rPr>
                <w:rFonts w:ascii="BalticaUzbek" w:hAnsi="BalticaUzbek"/>
                <w:szCs w:val="28"/>
              </w:rPr>
            </w:pPr>
            <w:r w:rsidRPr="00CF0D30">
              <w:rPr>
                <w:rFonts w:ascii="BalticaUzbek" w:hAnsi="BalticaUzbek"/>
                <w:szCs w:val="28"/>
              </w:rPr>
              <w:t>6</w:t>
            </w:r>
          </w:p>
        </w:tc>
      </w:tr>
    </w:tbl>
    <w:p w:rsidR="00CB16C5" w:rsidRPr="00CF0D30" w:rsidRDefault="00CB16C5" w:rsidP="00CB16C5">
      <w:pPr>
        <w:jc w:val="center"/>
        <w:rPr>
          <w:rFonts w:ascii="BalticaUzbek" w:hAnsi="BalticaUzbek"/>
          <w:szCs w:val="28"/>
        </w:rPr>
      </w:pPr>
    </w:p>
    <w:p w:rsidR="00CB16C5" w:rsidRPr="00CF0D30" w:rsidRDefault="00CB16C5" w:rsidP="00CB16C5">
      <w:pPr>
        <w:spacing w:line="360" w:lineRule="auto"/>
        <w:ind w:firstLine="709"/>
        <w:rPr>
          <w:rFonts w:ascii="BalticaUzbek" w:hAnsi="BalticaUzbek"/>
          <w:szCs w:val="28"/>
        </w:rPr>
      </w:pPr>
      <w:r w:rsidRPr="00CF0D30">
        <w:rPr>
          <w:rFonts w:ascii="BalticaUzbek" w:hAnsi="BalticaUzbek"/>
          <w:szCs w:val="28"/>
        </w:rPr>
        <w:t>А</w:t>
      </w:r>
      <w:r>
        <w:rPr>
          <w:rFonts w:ascii="BalticaUzbek" w:hAnsi="BalticaUzbek"/>
          <w:szCs w:val="28"/>
        </w:rPr>
        <w:t>ҳ</w:t>
      </w:r>
      <w:r w:rsidRPr="00CF0D30">
        <w:rPr>
          <w:rFonts w:ascii="BalticaUzbek" w:hAnsi="BalticaUzbek"/>
          <w:szCs w:val="28"/>
        </w:rPr>
        <w:t>олишунослик тенденцияси истеъмолчилар хул</w:t>
      </w:r>
      <w:r>
        <w:rPr>
          <w:rFonts w:ascii="BalticaUzbek" w:hAnsi="BalticaUzbek"/>
          <w:szCs w:val="28"/>
        </w:rPr>
        <w:t>қ</w:t>
      </w:r>
      <w:r w:rsidRPr="00CF0D30">
        <w:rPr>
          <w:rFonts w:ascii="BalticaUzbek" w:hAnsi="BalticaUzbek"/>
          <w:szCs w:val="28"/>
        </w:rPr>
        <w:t>-атворларини тад</w:t>
      </w:r>
      <w:r>
        <w:rPr>
          <w:rFonts w:ascii="BalticaUzbek" w:hAnsi="BalticaUzbek"/>
          <w:szCs w:val="28"/>
        </w:rPr>
        <w:t>қ</w:t>
      </w:r>
      <w:r w:rsidRPr="00CF0D30">
        <w:rPr>
          <w:rFonts w:ascii="BalticaUzbek" w:hAnsi="BalticaUzbek"/>
          <w:szCs w:val="28"/>
        </w:rPr>
        <w:t>и</w:t>
      </w:r>
      <w:r>
        <w:rPr>
          <w:rFonts w:ascii="BalticaUzbek" w:hAnsi="BalticaUzbek"/>
          <w:szCs w:val="28"/>
        </w:rPr>
        <w:t>қ</w:t>
      </w:r>
      <w:r w:rsidRPr="00CF0D30">
        <w:rPr>
          <w:rFonts w:ascii="BalticaUzbek" w:hAnsi="BalticaUzbek"/>
          <w:szCs w:val="28"/>
        </w:rPr>
        <w:t xml:space="preserve"> </w:t>
      </w:r>
      <w:r>
        <w:rPr>
          <w:rFonts w:ascii="BalticaUzbek" w:hAnsi="BalticaUzbek"/>
          <w:szCs w:val="28"/>
        </w:rPr>
        <w:t>қ</w:t>
      </w:r>
      <w:r w:rsidRPr="00CF0D30">
        <w:rPr>
          <w:rFonts w:ascii="BalticaUzbek" w:hAnsi="BalticaUzbek"/>
          <w:szCs w:val="28"/>
        </w:rPr>
        <w:t>илишдаги бош</w:t>
      </w:r>
      <w:r>
        <w:rPr>
          <w:rFonts w:ascii="BalticaUzbek" w:hAnsi="BalticaUzbek"/>
          <w:szCs w:val="28"/>
        </w:rPr>
        <w:t>қ</w:t>
      </w:r>
      <w:r w:rsidRPr="00CF0D30">
        <w:rPr>
          <w:rFonts w:ascii="BalticaUzbek" w:hAnsi="BalticaUzbek"/>
          <w:szCs w:val="28"/>
        </w:rPr>
        <w:t xml:space="preserve">а </w:t>
      </w:r>
      <w:r>
        <w:rPr>
          <w:rFonts w:ascii="BalticaUzbek" w:hAnsi="BalticaUzbek"/>
          <w:szCs w:val="28"/>
        </w:rPr>
        <w:t>ў</w:t>
      </w:r>
      <w:r w:rsidRPr="00CF0D30">
        <w:rPr>
          <w:rFonts w:ascii="BalticaUzbek" w:hAnsi="BalticaUzbek"/>
          <w:szCs w:val="28"/>
        </w:rPr>
        <w:t>згарувчиларга нисбатан ани</w:t>
      </w:r>
      <w:r>
        <w:rPr>
          <w:rFonts w:ascii="BalticaUzbek" w:hAnsi="BalticaUzbek"/>
          <w:szCs w:val="28"/>
        </w:rPr>
        <w:t>қ</w:t>
      </w:r>
      <w:r w:rsidRPr="00CF0D30">
        <w:rPr>
          <w:rFonts w:ascii="BalticaUzbek" w:hAnsi="BalticaUzbek"/>
          <w:szCs w:val="28"/>
        </w:rPr>
        <w:t xml:space="preserve"> олдиндан айтилиши му</w:t>
      </w:r>
      <w:r w:rsidRPr="00CF0D30">
        <w:rPr>
          <w:rFonts w:ascii="BalticaUzbek" w:hAnsi="BalticaUzbek"/>
          <w:szCs w:val="28"/>
        </w:rPr>
        <w:t>м</w:t>
      </w:r>
      <w:r w:rsidRPr="00CF0D30">
        <w:rPr>
          <w:rFonts w:ascii="BalticaUzbek" w:hAnsi="BalticaUzbek"/>
          <w:szCs w:val="28"/>
        </w:rPr>
        <w:t>кин. Ахоли демографияси коинот механикасини эслатиб туради. Табиий офатлар, урушлар, эпидемиялар каби номаълумлар хам мавжуддир биро</w:t>
      </w:r>
      <w:r>
        <w:rPr>
          <w:rFonts w:ascii="BalticaUzbek" w:hAnsi="BalticaUzbek"/>
          <w:szCs w:val="28"/>
        </w:rPr>
        <w:t>қ</w:t>
      </w:r>
      <w:r w:rsidRPr="00CF0D30">
        <w:rPr>
          <w:rFonts w:ascii="BalticaUzbek" w:hAnsi="BalticaUzbek"/>
          <w:szCs w:val="28"/>
        </w:rPr>
        <w:t xml:space="preserve"> </w:t>
      </w:r>
      <w:r w:rsidRPr="00CF0D30">
        <w:rPr>
          <w:rFonts w:ascii="BalticaUzbek" w:hAnsi="BalticaUzbek"/>
          <w:szCs w:val="28"/>
        </w:rPr>
        <w:lastRenderedPageBreak/>
        <w:t xml:space="preserve">одатда турли хил географик худудларда ахоли сонинг </w:t>
      </w:r>
      <w:r>
        <w:rPr>
          <w:rFonts w:ascii="BalticaUzbek" w:hAnsi="BalticaUzbek"/>
          <w:szCs w:val="28"/>
        </w:rPr>
        <w:t>ў</w:t>
      </w:r>
      <w:r w:rsidRPr="00CF0D30">
        <w:rPr>
          <w:rFonts w:ascii="BalticaUzbek" w:hAnsi="BalticaUzbek"/>
          <w:szCs w:val="28"/>
        </w:rPr>
        <w:t>згариши к</w:t>
      </w:r>
      <w:r>
        <w:rPr>
          <w:rFonts w:ascii="BalticaUzbek" w:hAnsi="BalticaUzbek"/>
          <w:szCs w:val="28"/>
        </w:rPr>
        <w:t>ў</w:t>
      </w:r>
      <w:r w:rsidRPr="00CF0D30">
        <w:rPr>
          <w:rFonts w:ascii="BalticaUzbek" w:hAnsi="BalticaUzbek"/>
          <w:szCs w:val="28"/>
        </w:rPr>
        <w:t>пинча ани</w:t>
      </w:r>
      <w:r>
        <w:rPr>
          <w:rFonts w:ascii="BalticaUzbek" w:hAnsi="BalticaUzbek"/>
          <w:szCs w:val="28"/>
        </w:rPr>
        <w:t>қ</w:t>
      </w:r>
      <w:r w:rsidRPr="00CF0D30">
        <w:rPr>
          <w:rFonts w:ascii="BalticaUzbek" w:hAnsi="BalticaUzbek"/>
          <w:szCs w:val="28"/>
        </w:rPr>
        <w:t xml:space="preserve"> башорат </w:t>
      </w:r>
      <w:r>
        <w:rPr>
          <w:rFonts w:ascii="BalticaUzbek" w:hAnsi="BalticaUzbek"/>
          <w:szCs w:val="28"/>
        </w:rPr>
        <w:t>қ</w:t>
      </w:r>
      <w:r w:rsidRPr="00CF0D30">
        <w:rPr>
          <w:rFonts w:ascii="BalticaUzbek" w:hAnsi="BalticaUzbek"/>
          <w:szCs w:val="28"/>
        </w:rPr>
        <w:t>илинади.</w:t>
      </w:r>
    </w:p>
    <w:p w:rsidR="00CB16C5" w:rsidRPr="00CF0D30" w:rsidRDefault="00CB16C5" w:rsidP="00CB16C5">
      <w:pPr>
        <w:spacing w:line="360" w:lineRule="auto"/>
        <w:ind w:firstLine="709"/>
        <w:rPr>
          <w:rFonts w:ascii="BalticaUzbek" w:hAnsi="BalticaUzbek"/>
          <w:szCs w:val="28"/>
        </w:rPr>
      </w:pPr>
      <w:r w:rsidRPr="00CF0D30">
        <w:rPr>
          <w:rFonts w:ascii="BalticaUzbek" w:hAnsi="BalticaUzbek"/>
          <w:szCs w:val="28"/>
        </w:rPr>
        <w:t xml:space="preserve">Учта </w:t>
      </w:r>
      <w:r>
        <w:rPr>
          <w:rFonts w:ascii="BalticaUzbek" w:hAnsi="BalticaUzbek"/>
          <w:szCs w:val="28"/>
        </w:rPr>
        <w:t>ў</w:t>
      </w:r>
      <w:r w:rsidRPr="00CF0D30">
        <w:rPr>
          <w:rFonts w:ascii="BalticaUzbek" w:hAnsi="BalticaUzbek"/>
          <w:szCs w:val="28"/>
        </w:rPr>
        <w:t xml:space="preserve">згарувчидан (ту\илиш, </w:t>
      </w:r>
      <w:r>
        <w:rPr>
          <w:rFonts w:ascii="BalticaUzbek" w:hAnsi="BalticaUzbek"/>
          <w:szCs w:val="28"/>
        </w:rPr>
        <w:t>ў</w:t>
      </w:r>
      <w:r w:rsidRPr="00CF0D30">
        <w:rPr>
          <w:rFonts w:ascii="BalticaUzbek" w:hAnsi="BalticaUzbek"/>
          <w:szCs w:val="28"/>
        </w:rPr>
        <w:t>лим, соф иммиграция) асосийси ту\илиш хисобланади ва у мамлакат ахолисини белгилаб беради. Биро</w:t>
      </w:r>
      <w:r>
        <w:rPr>
          <w:rFonts w:ascii="BalticaUzbek" w:hAnsi="BalticaUzbek"/>
          <w:szCs w:val="28"/>
        </w:rPr>
        <w:t>қ</w:t>
      </w:r>
      <w:r w:rsidRPr="00CF0D30">
        <w:rPr>
          <w:rFonts w:ascii="BalticaUzbek" w:hAnsi="BalticaUzbek"/>
          <w:szCs w:val="28"/>
        </w:rPr>
        <w:t xml:space="preserve"> ту\илиш жуда </w:t>
      </w:r>
      <w:r>
        <w:rPr>
          <w:rFonts w:ascii="BalticaUzbek" w:hAnsi="BalticaUzbek"/>
          <w:szCs w:val="28"/>
        </w:rPr>
        <w:t>ў</w:t>
      </w:r>
      <w:r w:rsidRPr="00CF0D30">
        <w:rPr>
          <w:rFonts w:ascii="BalticaUzbek" w:hAnsi="BalticaUzbek"/>
          <w:szCs w:val="28"/>
        </w:rPr>
        <w:t xml:space="preserve">згарувчи катталик хисобланади. Ахоли даражаси </w:t>
      </w:r>
      <w:r>
        <w:rPr>
          <w:rFonts w:ascii="BalticaUzbek" w:hAnsi="BalticaUzbek"/>
          <w:szCs w:val="28"/>
        </w:rPr>
        <w:t>ў</w:t>
      </w:r>
      <w:r w:rsidRPr="00CF0D30">
        <w:rPr>
          <w:rFonts w:ascii="BalticaUzbek" w:hAnsi="BalticaUzbek"/>
          <w:szCs w:val="28"/>
        </w:rPr>
        <w:t xml:space="preserve">згаришини башорат </w:t>
      </w:r>
      <w:r>
        <w:rPr>
          <w:rFonts w:ascii="BalticaUzbek" w:hAnsi="BalticaUzbek"/>
          <w:szCs w:val="28"/>
        </w:rPr>
        <w:t>қ</w:t>
      </w:r>
      <w:r w:rsidRPr="00CF0D30">
        <w:rPr>
          <w:rFonts w:ascii="BalticaUzbek" w:hAnsi="BalticaUzbek"/>
          <w:szCs w:val="28"/>
        </w:rPr>
        <w:t>илишдан олдин, келгусида канча болалар ту\илишини билиш з</w:t>
      </w:r>
      <w:r w:rsidRPr="00CF0D30">
        <w:rPr>
          <w:rFonts w:ascii="BalticaUzbek" w:hAnsi="BalticaUzbek"/>
          <w:szCs w:val="28"/>
        </w:rPr>
        <w:t>а</w:t>
      </w:r>
      <w:r w:rsidRPr="00CF0D30">
        <w:rPr>
          <w:rFonts w:ascii="BalticaUzbek" w:hAnsi="BalticaUzbek"/>
          <w:szCs w:val="28"/>
        </w:rPr>
        <w:t>рурдир.</w:t>
      </w:r>
    </w:p>
    <w:p w:rsidR="00CB16C5" w:rsidRPr="00CF0D30" w:rsidRDefault="00CB16C5" w:rsidP="00CB16C5">
      <w:pPr>
        <w:spacing w:line="360" w:lineRule="auto"/>
        <w:ind w:firstLine="709"/>
        <w:rPr>
          <w:rFonts w:ascii="BalticaUzbek" w:hAnsi="BalticaUzbek"/>
          <w:szCs w:val="28"/>
        </w:rPr>
      </w:pPr>
      <w:r w:rsidRPr="00CF0D30">
        <w:rPr>
          <w:rFonts w:ascii="BalticaUzbek" w:hAnsi="BalticaUzbek"/>
          <w:szCs w:val="28"/>
        </w:rPr>
        <w:t>Ту\илиш т</w:t>
      </w:r>
      <w:r>
        <w:rPr>
          <w:rFonts w:ascii="BalticaUzbek" w:hAnsi="BalticaUzbek"/>
          <w:szCs w:val="28"/>
        </w:rPr>
        <w:t>ў</w:t>
      </w:r>
      <w:r w:rsidRPr="00CF0D30">
        <w:rPr>
          <w:rFonts w:ascii="BalticaUzbek" w:hAnsi="BalticaUzbek"/>
          <w:szCs w:val="28"/>
        </w:rPr>
        <w:t xml:space="preserve">ртта </w:t>
      </w:r>
      <w:r>
        <w:rPr>
          <w:rFonts w:ascii="BalticaUzbek" w:hAnsi="BalticaUzbek"/>
          <w:szCs w:val="28"/>
        </w:rPr>
        <w:t>ў</w:t>
      </w:r>
      <w:r w:rsidRPr="00CF0D30">
        <w:rPr>
          <w:rFonts w:ascii="BalticaUzbek" w:hAnsi="BalticaUzbek"/>
          <w:szCs w:val="28"/>
        </w:rPr>
        <w:t>згарувчи билан белгиланади:</w:t>
      </w:r>
    </w:p>
    <w:p w:rsidR="00CB16C5" w:rsidRPr="00CF0D30" w:rsidRDefault="00CB16C5" w:rsidP="00CB16C5">
      <w:pPr>
        <w:spacing w:line="360" w:lineRule="auto"/>
        <w:ind w:firstLine="709"/>
        <w:rPr>
          <w:rFonts w:ascii="BalticaUzbek" w:hAnsi="BalticaUzbek"/>
          <w:szCs w:val="28"/>
        </w:rPr>
      </w:pPr>
      <w:r w:rsidRPr="00CF0D30">
        <w:rPr>
          <w:rFonts w:ascii="BalticaUzbek" w:hAnsi="BalticaUzbek"/>
          <w:szCs w:val="28"/>
        </w:rPr>
        <w:t>- ахолининг ёш буйича та</w:t>
      </w:r>
      <w:r>
        <w:rPr>
          <w:rFonts w:ascii="BalticaUzbek" w:hAnsi="BalticaUzbek"/>
          <w:szCs w:val="28"/>
        </w:rPr>
        <w:t>қ</w:t>
      </w:r>
      <w:r w:rsidRPr="00CF0D30">
        <w:rPr>
          <w:rFonts w:ascii="BalticaUzbek" w:hAnsi="BalticaUzbek"/>
          <w:szCs w:val="28"/>
        </w:rPr>
        <w:t>симланиши;</w:t>
      </w:r>
    </w:p>
    <w:p w:rsidR="00CB16C5" w:rsidRPr="00CF0D30" w:rsidRDefault="00CB16C5" w:rsidP="00CB16C5">
      <w:pPr>
        <w:spacing w:line="360" w:lineRule="auto"/>
        <w:ind w:firstLine="709"/>
        <w:rPr>
          <w:rFonts w:ascii="BalticaUzbek" w:hAnsi="BalticaUzbek"/>
          <w:szCs w:val="28"/>
        </w:rPr>
      </w:pPr>
      <w:r w:rsidRPr="00CF0D30">
        <w:rPr>
          <w:rFonts w:ascii="BalticaUzbek" w:hAnsi="BalticaUzbek"/>
          <w:szCs w:val="28"/>
        </w:rPr>
        <w:t>- никохда б</w:t>
      </w:r>
      <w:r>
        <w:rPr>
          <w:rFonts w:ascii="BalticaUzbek" w:hAnsi="BalticaUzbek"/>
          <w:szCs w:val="28"/>
        </w:rPr>
        <w:t>ў</w:t>
      </w:r>
      <w:r w:rsidRPr="00CF0D30">
        <w:rPr>
          <w:rFonts w:ascii="BalticaUzbek" w:hAnsi="BalticaUzbek"/>
          <w:szCs w:val="28"/>
        </w:rPr>
        <w:t>лган ахолининг фоизи, уйдан таш</w:t>
      </w:r>
      <w:r>
        <w:rPr>
          <w:rFonts w:ascii="BalticaUzbek" w:hAnsi="BalticaUzbek"/>
          <w:szCs w:val="28"/>
        </w:rPr>
        <w:t>қ</w:t>
      </w:r>
      <w:r w:rsidRPr="00CF0D30">
        <w:rPr>
          <w:rFonts w:ascii="BalticaUzbek" w:hAnsi="BalticaUzbek"/>
          <w:szCs w:val="28"/>
        </w:rPr>
        <w:t xml:space="preserve">арида ишловчи аёллар фоизи ва никохга кирувчи кишиларнинг </w:t>
      </w:r>
      <w:r>
        <w:rPr>
          <w:rFonts w:ascii="BalticaUzbek" w:hAnsi="BalticaUzbek"/>
          <w:szCs w:val="28"/>
        </w:rPr>
        <w:t>ў</w:t>
      </w:r>
      <w:r w:rsidRPr="00CF0D30">
        <w:rPr>
          <w:rFonts w:ascii="BalticaUzbek" w:hAnsi="BalticaUzbek"/>
          <w:szCs w:val="28"/>
        </w:rPr>
        <w:t>ртача ёши фоизлари т</w:t>
      </w:r>
      <w:r>
        <w:rPr>
          <w:rFonts w:ascii="BalticaUzbek" w:hAnsi="BalticaUzbek"/>
          <w:szCs w:val="28"/>
        </w:rPr>
        <w:t>ў</w:t>
      </w:r>
      <w:r w:rsidRPr="00CF0D30">
        <w:rPr>
          <w:rFonts w:ascii="BalticaUzbek" w:hAnsi="BalticaUzbek"/>
          <w:szCs w:val="28"/>
        </w:rPr>
        <w:t>\рисидаги маъл</w:t>
      </w:r>
      <w:r w:rsidRPr="00CF0D30">
        <w:rPr>
          <w:rFonts w:ascii="BalticaUzbek" w:hAnsi="BalticaUzbek"/>
          <w:szCs w:val="28"/>
        </w:rPr>
        <w:t>у</w:t>
      </w:r>
      <w:r w:rsidRPr="00CF0D30">
        <w:rPr>
          <w:rFonts w:ascii="BalticaUzbek" w:hAnsi="BalticaUzbek"/>
          <w:szCs w:val="28"/>
        </w:rPr>
        <w:t xml:space="preserve">мотларни </w:t>
      </w:r>
      <w:r>
        <w:rPr>
          <w:rFonts w:ascii="BalticaUzbek" w:hAnsi="BalticaUzbek"/>
          <w:szCs w:val="28"/>
        </w:rPr>
        <w:t>ў</w:t>
      </w:r>
      <w:r w:rsidRPr="00CF0D30">
        <w:rPr>
          <w:rFonts w:ascii="BalticaUzbek" w:hAnsi="BalticaUzbek"/>
          <w:szCs w:val="28"/>
        </w:rPr>
        <w:t>з ичига олган оила тузилиши;</w:t>
      </w:r>
    </w:p>
    <w:p w:rsidR="00CB16C5" w:rsidRPr="00CF0D30" w:rsidRDefault="00CB16C5" w:rsidP="00CB16C5">
      <w:pPr>
        <w:spacing w:line="360" w:lineRule="auto"/>
        <w:ind w:firstLine="709"/>
        <w:rPr>
          <w:rFonts w:ascii="BalticaUzbek" w:hAnsi="BalticaUzbek"/>
          <w:szCs w:val="28"/>
        </w:rPr>
      </w:pPr>
      <w:r w:rsidRPr="00CF0D30">
        <w:rPr>
          <w:rFonts w:ascii="BalticaUzbek" w:hAnsi="BalticaUzbek"/>
          <w:szCs w:val="28"/>
        </w:rPr>
        <w:t>- жамиятнинг оилага ва болаларга муносабати;</w:t>
      </w:r>
    </w:p>
    <w:p w:rsidR="00CB16C5" w:rsidRPr="00CF0D30" w:rsidRDefault="00CB16C5" w:rsidP="00CB16C5">
      <w:pPr>
        <w:spacing w:line="360" w:lineRule="auto"/>
        <w:ind w:firstLine="709"/>
        <w:rPr>
          <w:rFonts w:ascii="BalticaUzbek" w:hAnsi="BalticaUzbek"/>
          <w:szCs w:val="28"/>
        </w:rPr>
      </w:pPr>
      <w:r w:rsidRPr="00CF0D30">
        <w:rPr>
          <w:rFonts w:ascii="BalticaUzbek" w:hAnsi="BalticaUzbek"/>
          <w:szCs w:val="28"/>
        </w:rPr>
        <w:t xml:space="preserve">- технологиялар, масалан контрацептларнинг мавжудлиги ва уларнинг </w:t>
      </w:r>
      <w:r>
        <w:rPr>
          <w:rFonts w:ascii="BalticaUzbek" w:hAnsi="BalticaUzbek"/>
          <w:szCs w:val="28"/>
        </w:rPr>
        <w:t>қ</w:t>
      </w:r>
      <w:r w:rsidRPr="00CF0D30">
        <w:rPr>
          <w:rFonts w:ascii="BalticaUzbek" w:hAnsi="BalticaUzbek"/>
          <w:szCs w:val="28"/>
        </w:rPr>
        <w:t>ийм</w:t>
      </w:r>
      <w:r w:rsidRPr="00CF0D30">
        <w:rPr>
          <w:rFonts w:ascii="BalticaUzbek" w:hAnsi="BalticaUzbek"/>
          <w:szCs w:val="28"/>
        </w:rPr>
        <w:t>а</w:t>
      </w:r>
      <w:r w:rsidRPr="00CF0D30">
        <w:rPr>
          <w:rFonts w:ascii="BalticaUzbek" w:hAnsi="BalticaUzbek"/>
          <w:szCs w:val="28"/>
        </w:rPr>
        <w:t>ти.</w:t>
      </w:r>
    </w:p>
    <w:p w:rsidR="00CB16C5" w:rsidRPr="00CF0D30" w:rsidRDefault="00CB16C5" w:rsidP="00CB16C5">
      <w:pPr>
        <w:spacing w:line="360" w:lineRule="auto"/>
        <w:ind w:firstLine="709"/>
        <w:rPr>
          <w:rFonts w:ascii="BalticaUzbek" w:hAnsi="BalticaUzbek"/>
          <w:szCs w:val="28"/>
        </w:rPr>
      </w:pPr>
      <w:r w:rsidRPr="00CF0D30">
        <w:rPr>
          <w:rFonts w:ascii="BalticaUzbek" w:hAnsi="BalticaUzbek"/>
          <w:szCs w:val="28"/>
        </w:rPr>
        <w:t>Исти</w:t>
      </w:r>
      <w:r>
        <w:rPr>
          <w:rFonts w:ascii="BalticaUzbek" w:hAnsi="BalticaUzbek"/>
          <w:szCs w:val="28"/>
        </w:rPr>
        <w:t>қ</w:t>
      </w:r>
      <w:r w:rsidRPr="00CF0D30">
        <w:rPr>
          <w:rFonts w:ascii="BalticaUzbek" w:hAnsi="BalticaUzbek"/>
          <w:szCs w:val="28"/>
        </w:rPr>
        <w:t xml:space="preserve">болдаги ахолини режалаштириш учун бир </w:t>
      </w:r>
      <w:r>
        <w:rPr>
          <w:rFonts w:ascii="BalticaUzbek" w:hAnsi="BalticaUzbek"/>
          <w:szCs w:val="28"/>
        </w:rPr>
        <w:t>қ</w:t>
      </w:r>
      <w:r w:rsidRPr="00CF0D30">
        <w:rPr>
          <w:rFonts w:ascii="BalticaUzbek" w:hAnsi="BalticaUzbek"/>
          <w:szCs w:val="28"/>
        </w:rPr>
        <w:t>атор тушунчалардан фойдаланилади.</w:t>
      </w:r>
    </w:p>
    <w:p w:rsidR="00CB16C5" w:rsidRPr="00CF0D30" w:rsidRDefault="00CB16C5" w:rsidP="00CB16C5">
      <w:pPr>
        <w:spacing w:line="360" w:lineRule="auto"/>
        <w:ind w:firstLine="709"/>
        <w:rPr>
          <w:rFonts w:ascii="BalticaUzbek" w:hAnsi="BalticaUzbek"/>
          <w:szCs w:val="28"/>
        </w:rPr>
      </w:pPr>
      <w:r w:rsidRPr="00CF0D30">
        <w:rPr>
          <w:rFonts w:ascii="BalticaUzbek" w:hAnsi="BalticaUzbek"/>
          <w:b/>
          <w:szCs w:val="28"/>
        </w:rPr>
        <w:t xml:space="preserve">Ту\илиш </w:t>
      </w:r>
      <w:r w:rsidRPr="00CF0D30">
        <w:rPr>
          <w:rFonts w:ascii="BalticaUzbek" w:hAnsi="BalticaUzbek"/>
          <w:szCs w:val="28"/>
        </w:rPr>
        <w:t>- ушбу даврдаги 1000 кишига т</w:t>
      </w:r>
      <w:r>
        <w:rPr>
          <w:rFonts w:ascii="BalticaUzbek" w:hAnsi="BalticaUzbek"/>
          <w:szCs w:val="28"/>
        </w:rPr>
        <w:t>ў</w:t>
      </w:r>
      <w:r w:rsidRPr="00CF0D30">
        <w:rPr>
          <w:rFonts w:ascii="BalticaUzbek" w:hAnsi="BalticaUzbek"/>
          <w:szCs w:val="28"/>
        </w:rPr>
        <w:t>\ри келувчи тирик ту\илган болалар сони билан ифодаланади.</w:t>
      </w:r>
    </w:p>
    <w:p w:rsidR="00CB16C5" w:rsidRPr="00CF0D30" w:rsidRDefault="00CB16C5" w:rsidP="00CB16C5">
      <w:pPr>
        <w:spacing w:line="360" w:lineRule="auto"/>
        <w:ind w:firstLine="720"/>
        <w:rPr>
          <w:rFonts w:ascii="BalticaUzbek" w:hAnsi="BalticaUzbek"/>
          <w:szCs w:val="28"/>
        </w:rPr>
      </w:pPr>
      <w:r w:rsidRPr="00CF0D30">
        <w:rPr>
          <w:rFonts w:ascii="BalticaUzbek" w:hAnsi="BalticaUzbek"/>
          <w:b/>
          <w:szCs w:val="28"/>
        </w:rPr>
        <w:t xml:space="preserve">Фертиллик </w:t>
      </w:r>
      <w:r w:rsidRPr="00CF0D30">
        <w:rPr>
          <w:rFonts w:ascii="BalticaUzbek" w:hAnsi="BalticaUzbek"/>
          <w:szCs w:val="28"/>
        </w:rPr>
        <w:t>(фертилликнинг мутло</w:t>
      </w:r>
      <w:r>
        <w:rPr>
          <w:rFonts w:ascii="BalticaUzbek" w:hAnsi="BalticaUzbek"/>
          <w:szCs w:val="28"/>
        </w:rPr>
        <w:t>қ</w:t>
      </w:r>
      <w:r w:rsidRPr="00CF0D30">
        <w:rPr>
          <w:rFonts w:ascii="BalticaUzbek" w:hAnsi="BalticaUzbek"/>
          <w:szCs w:val="28"/>
        </w:rPr>
        <w:t xml:space="preserve"> даражаси ) - 1000 та аёлга (15 ёшдан 44 ёшгача) т</w:t>
      </w:r>
      <w:r>
        <w:rPr>
          <w:rFonts w:ascii="BalticaUzbek" w:hAnsi="BalticaUzbek"/>
          <w:szCs w:val="28"/>
        </w:rPr>
        <w:t>ў</w:t>
      </w:r>
      <w:r w:rsidRPr="00CF0D30">
        <w:rPr>
          <w:rFonts w:ascii="BalticaUzbek" w:hAnsi="BalticaUzbek"/>
          <w:szCs w:val="28"/>
        </w:rPr>
        <w:t>\ри келувчи тирик ту\илган болалар сони билан ифод</w:t>
      </w:r>
      <w:r w:rsidRPr="00CF0D30">
        <w:rPr>
          <w:rFonts w:ascii="BalticaUzbek" w:hAnsi="BalticaUzbek"/>
          <w:szCs w:val="28"/>
        </w:rPr>
        <w:t>а</w:t>
      </w:r>
      <w:r w:rsidRPr="00CF0D30">
        <w:rPr>
          <w:rFonts w:ascii="BalticaUzbek" w:hAnsi="BalticaUzbek"/>
          <w:szCs w:val="28"/>
        </w:rPr>
        <w:t>ланади. Фертиллик айрим холларда махсус ёшлар учун (масалан, 30 ёшдан 39 ёшгача б</w:t>
      </w:r>
      <w:r>
        <w:rPr>
          <w:rFonts w:ascii="BalticaUzbek" w:hAnsi="BalticaUzbek"/>
          <w:szCs w:val="28"/>
        </w:rPr>
        <w:t>ў</w:t>
      </w:r>
      <w:r w:rsidRPr="00CF0D30">
        <w:rPr>
          <w:rFonts w:ascii="BalticaUzbek" w:hAnsi="BalticaUzbek"/>
          <w:szCs w:val="28"/>
        </w:rPr>
        <w:t>лган аёллар учун) белгиланади. Бу нарса ва</w:t>
      </w:r>
      <w:r>
        <w:rPr>
          <w:rFonts w:ascii="BalticaUzbek" w:hAnsi="BalticaUzbek"/>
          <w:szCs w:val="28"/>
        </w:rPr>
        <w:t>қ</w:t>
      </w:r>
      <w:r w:rsidRPr="00CF0D30">
        <w:rPr>
          <w:rFonts w:ascii="BalticaUzbek" w:hAnsi="BalticaUzbek"/>
          <w:szCs w:val="28"/>
        </w:rPr>
        <w:t>т буйича та</w:t>
      </w:r>
      <w:r>
        <w:rPr>
          <w:rFonts w:ascii="BalticaUzbek" w:hAnsi="BalticaUzbek"/>
          <w:szCs w:val="28"/>
        </w:rPr>
        <w:t>ққ</w:t>
      </w:r>
      <w:r w:rsidRPr="00CF0D30">
        <w:rPr>
          <w:rFonts w:ascii="BalticaUzbek" w:hAnsi="BalticaUzbek"/>
          <w:szCs w:val="28"/>
        </w:rPr>
        <w:t>ослашни енгиллаштириш ёки турли ёшдаги фертилликдаги фар</w:t>
      </w:r>
      <w:r>
        <w:rPr>
          <w:rFonts w:ascii="BalticaUzbek" w:hAnsi="BalticaUzbek"/>
          <w:szCs w:val="28"/>
        </w:rPr>
        <w:t>қ</w:t>
      </w:r>
      <w:r w:rsidRPr="00CF0D30">
        <w:rPr>
          <w:rFonts w:ascii="BalticaUzbek" w:hAnsi="BalticaUzbek"/>
          <w:szCs w:val="28"/>
        </w:rPr>
        <w:t>ни к</w:t>
      </w:r>
      <w:r>
        <w:rPr>
          <w:rFonts w:ascii="BalticaUzbek" w:hAnsi="BalticaUzbek"/>
          <w:szCs w:val="28"/>
        </w:rPr>
        <w:t>ў</w:t>
      </w:r>
      <w:r w:rsidRPr="00CF0D30">
        <w:rPr>
          <w:rFonts w:ascii="BalticaUzbek" w:hAnsi="BalticaUzbek"/>
          <w:szCs w:val="28"/>
        </w:rPr>
        <w:t>риш учун амалга оширилади.</w:t>
      </w:r>
    </w:p>
    <w:p w:rsidR="00CB16C5" w:rsidRPr="00CF0D30" w:rsidRDefault="00CB16C5" w:rsidP="00CB16C5">
      <w:pPr>
        <w:spacing w:line="360" w:lineRule="auto"/>
        <w:ind w:firstLine="720"/>
        <w:rPr>
          <w:rFonts w:ascii="BalticaUzbek" w:hAnsi="BalticaUzbek"/>
          <w:szCs w:val="28"/>
        </w:rPr>
      </w:pPr>
      <w:r w:rsidRPr="00CF0D30">
        <w:rPr>
          <w:rFonts w:ascii="BalticaUzbek" w:hAnsi="BalticaUzbek"/>
          <w:b/>
          <w:szCs w:val="28"/>
        </w:rPr>
        <w:t xml:space="preserve">Фертиллик даражаси - </w:t>
      </w:r>
      <w:r w:rsidRPr="00CF0D30">
        <w:rPr>
          <w:rFonts w:ascii="BalticaUzbek" w:hAnsi="BalticaUzbek"/>
          <w:szCs w:val="28"/>
        </w:rPr>
        <w:t>бир хил ёшдаги аёллар томонидан ту\илган болаланинг жами сони билан ифодаланади.1910 йилда 50-54 ёшдаги аёлла</w:t>
      </w:r>
      <w:r w:rsidRPr="00CF0D30">
        <w:rPr>
          <w:rFonts w:ascii="BalticaUzbek" w:hAnsi="BalticaUzbek"/>
          <w:szCs w:val="28"/>
        </w:rPr>
        <w:t>р</w:t>
      </w:r>
      <w:r w:rsidRPr="00CF0D30">
        <w:rPr>
          <w:rFonts w:ascii="BalticaUzbek" w:hAnsi="BalticaUzbek"/>
          <w:szCs w:val="28"/>
        </w:rPr>
        <w:t>нинг фертиллик даражаси 4,1 га тенг б</w:t>
      </w:r>
      <w:r>
        <w:rPr>
          <w:rFonts w:ascii="BalticaUzbek" w:hAnsi="BalticaUzbek"/>
          <w:szCs w:val="28"/>
        </w:rPr>
        <w:t>ў</w:t>
      </w:r>
      <w:r w:rsidRPr="00CF0D30">
        <w:rPr>
          <w:rFonts w:ascii="BalticaUzbek" w:hAnsi="BalticaUzbek"/>
          <w:szCs w:val="28"/>
        </w:rPr>
        <w:t>лган, 1990 йилда эса бу к</w:t>
      </w:r>
      <w:r>
        <w:rPr>
          <w:rFonts w:ascii="BalticaUzbek" w:hAnsi="BalticaUzbek"/>
          <w:szCs w:val="28"/>
        </w:rPr>
        <w:t>ў</w:t>
      </w:r>
      <w:r w:rsidRPr="00CF0D30">
        <w:rPr>
          <w:rFonts w:ascii="BalticaUzbek" w:hAnsi="BalticaUzbek"/>
          <w:szCs w:val="28"/>
        </w:rPr>
        <w:t>рсаткич 3,0 га тенг б</w:t>
      </w:r>
      <w:r>
        <w:rPr>
          <w:rFonts w:ascii="BalticaUzbek" w:hAnsi="BalticaUzbek"/>
          <w:szCs w:val="28"/>
        </w:rPr>
        <w:t>ў</w:t>
      </w:r>
      <w:r w:rsidRPr="00CF0D30">
        <w:rPr>
          <w:rFonts w:ascii="BalticaUzbek" w:hAnsi="BalticaUzbek"/>
          <w:szCs w:val="28"/>
        </w:rPr>
        <w:t>лган ва кейинги йилларда бу к</w:t>
      </w:r>
      <w:r>
        <w:rPr>
          <w:rFonts w:ascii="BalticaUzbek" w:hAnsi="BalticaUzbek"/>
          <w:szCs w:val="28"/>
        </w:rPr>
        <w:t>ў</w:t>
      </w:r>
      <w:r w:rsidRPr="00CF0D30">
        <w:rPr>
          <w:rFonts w:ascii="BalticaUzbek" w:hAnsi="BalticaUzbek"/>
          <w:szCs w:val="28"/>
        </w:rPr>
        <w:t>рсаткичнинг камайиши куз</w:t>
      </w:r>
      <w:r w:rsidRPr="00CF0D30">
        <w:rPr>
          <w:rFonts w:ascii="BalticaUzbek" w:hAnsi="BalticaUzbek"/>
          <w:szCs w:val="28"/>
        </w:rPr>
        <w:t>а</w:t>
      </w:r>
      <w:r w:rsidRPr="00CF0D30">
        <w:rPr>
          <w:rFonts w:ascii="BalticaUzbek" w:hAnsi="BalticaUzbek"/>
          <w:szCs w:val="28"/>
        </w:rPr>
        <w:t>тилмо</w:t>
      </w:r>
      <w:r>
        <w:rPr>
          <w:rFonts w:ascii="BalticaUzbek" w:hAnsi="BalticaUzbek"/>
          <w:szCs w:val="28"/>
        </w:rPr>
        <w:t>қ</w:t>
      </w:r>
      <w:r w:rsidRPr="00CF0D30">
        <w:rPr>
          <w:rFonts w:ascii="BalticaUzbek" w:hAnsi="BalticaUzbek"/>
          <w:szCs w:val="28"/>
        </w:rPr>
        <w:t>да.</w:t>
      </w:r>
    </w:p>
    <w:p w:rsidR="00CB16C5" w:rsidRPr="00CF0D30" w:rsidRDefault="00CB16C5" w:rsidP="00CB16C5">
      <w:pPr>
        <w:spacing w:line="360" w:lineRule="auto"/>
        <w:ind w:firstLine="720"/>
        <w:rPr>
          <w:rFonts w:ascii="BalticaUzbek" w:hAnsi="BalticaUzbek"/>
          <w:szCs w:val="28"/>
        </w:rPr>
      </w:pPr>
      <w:r w:rsidRPr="00CF0D30">
        <w:rPr>
          <w:rFonts w:ascii="BalticaUzbek" w:hAnsi="BalticaUzbek"/>
          <w:b/>
          <w:szCs w:val="28"/>
        </w:rPr>
        <w:lastRenderedPageBreak/>
        <w:t xml:space="preserve">Абсолют фертиллик - </w:t>
      </w:r>
      <w:r w:rsidRPr="00CF0D30">
        <w:rPr>
          <w:rFonts w:ascii="BalticaUzbek" w:hAnsi="BalticaUzbek"/>
          <w:szCs w:val="28"/>
        </w:rPr>
        <w:t>ушбу йилдаги маълум ёш учун ту\илиш дар</w:t>
      </w:r>
      <w:r w:rsidRPr="00CF0D30">
        <w:rPr>
          <w:rFonts w:ascii="BalticaUzbek" w:hAnsi="BalticaUzbek"/>
          <w:szCs w:val="28"/>
        </w:rPr>
        <w:t>а</w:t>
      </w:r>
      <w:r w:rsidRPr="00CF0D30">
        <w:rPr>
          <w:rFonts w:ascii="BalticaUzbek" w:hAnsi="BalticaUzbek"/>
          <w:szCs w:val="28"/>
        </w:rPr>
        <w:t>жасига нисбатан аёллар хаётининг ту\иш мумкин б</w:t>
      </w:r>
      <w:r>
        <w:rPr>
          <w:rFonts w:ascii="BalticaUzbek" w:hAnsi="BalticaUzbek"/>
          <w:szCs w:val="28"/>
        </w:rPr>
        <w:t>ў</w:t>
      </w:r>
      <w:r w:rsidRPr="00CF0D30">
        <w:rPr>
          <w:rFonts w:ascii="BalticaUzbek" w:hAnsi="BalticaUzbek"/>
          <w:szCs w:val="28"/>
        </w:rPr>
        <w:t>лган давридаги ту\илиши мумкин б</w:t>
      </w:r>
      <w:r>
        <w:rPr>
          <w:rFonts w:ascii="BalticaUzbek" w:hAnsi="BalticaUzbek"/>
          <w:szCs w:val="28"/>
        </w:rPr>
        <w:t>ў</w:t>
      </w:r>
      <w:r w:rsidRPr="00CF0D30">
        <w:rPr>
          <w:rFonts w:ascii="BalticaUzbek" w:hAnsi="BalticaUzbek"/>
          <w:szCs w:val="28"/>
        </w:rPr>
        <w:t xml:space="preserve">лган болаларнинг </w:t>
      </w:r>
      <w:r>
        <w:rPr>
          <w:rFonts w:ascii="BalticaUzbek" w:hAnsi="BalticaUzbek"/>
          <w:szCs w:val="28"/>
        </w:rPr>
        <w:t>ў</w:t>
      </w:r>
      <w:r w:rsidRPr="00CF0D30">
        <w:rPr>
          <w:rFonts w:ascii="BalticaUzbek" w:hAnsi="BalticaUzbek"/>
          <w:szCs w:val="28"/>
        </w:rPr>
        <w:t>ртача сони билан ифодаланади.</w:t>
      </w:r>
    </w:p>
    <w:p w:rsidR="00CB16C5" w:rsidRPr="00CF0D30" w:rsidRDefault="00CB16C5" w:rsidP="00CB16C5">
      <w:pPr>
        <w:spacing w:line="360" w:lineRule="auto"/>
        <w:ind w:firstLine="720"/>
        <w:rPr>
          <w:rFonts w:ascii="BalticaUzbek" w:hAnsi="BalticaUzbek"/>
          <w:szCs w:val="28"/>
        </w:rPr>
      </w:pPr>
      <w:r w:rsidRPr="00CF0D30">
        <w:rPr>
          <w:rFonts w:ascii="BalticaUzbek" w:hAnsi="BalticaUzbek"/>
          <w:szCs w:val="28"/>
        </w:rPr>
        <w:t>Ушбу катталик сунъий катталик б</w:t>
      </w:r>
      <w:r>
        <w:rPr>
          <w:rFonts w:ascii="BalticaUzbek" w:hAnsi="BalticaUzbek"/>
          <w:szCs w:val="28"/>
        </w:rPr>
        <w:t>ў</w:t>
      </w:r>
      <w:r w:rsidRPr="00CF0D30">
        <w:rPr>
          <w:rFonts w:ascii="BalticaUzbek" w:hAnsi="BalticaUzbek"/>
          <w:szCs w:val="28"/>
        </w:rPr>
        <w:t>либ, мураккаб к</w:t>
      </w:r>
      <w:r>
        <w:rPr>
          <w:rFonts w:ascii="BalticaUzbek" w:hAnsi="BalticaUzbek"/>
          <w:szCs w:val="28"/>
        </w:rPr>
        <w:t>ў</w:t>
      </w:r>
      <w:r w:rsidRPr="00CF0D30">
        <w:rPr>
          <w:rFonts w:ascii="BalticaUzbek" w:hAnsi="BalticaUzbek"/>
          <w:szCs w:val="28"/>
        </w:rPr>
        <w:t>ринади лекин ту\илишни ифодаловчи фойдали катталик хисобланади, чунки хозирги ва</w:t>
      </w:r>
      <w:r>
        <w:rPr>
          <w:rFonts w:ascii="BalticaUzbek" w:hAnsi="BalticaUzbek"/>
          <w:szCs w:val="28"/>
        </w:rPr>
        <w:t>қ</w:t>
      </w:r>
      <w:r w:rsidRPr="00CF0D30">
        <w:rPr>
          <w:rFonts w:ascii="BalticaUzbek" w:hAnsi="BalticaUzbek"/>
          <w:szCs w:val="28"/>
        </w:rPr>
        <w:t xml:space="preserve">тда аёллар </w:t>
      </w:r>
      <w:r>
        <w:rPr>
          <w:rFonts w:ascii="BalticaUzbek" w:hAnsi="BalticaUzbek"/>
          <w:szCs w:val="28"/>
        </w:rPr>
        <w:t>қ</w:t>
      </w:r>
      <w:r w:rsidRPr="00CF0D30">
        <w:rPr>
          <w:rFonts w:ascii="BalticaUzbek" w:hAnsi="BalticaUzbek"/>
          <w:szCs w:val="28"/>
        </w:rPr>
        <w:t>анча фарзандга эга деган саволга жавоб беради. К</w:t>
      </w:r>
      <w:r>
        <w:rPr>
          <w:rFonts w:ascii="BalticaUzbek" w:hAnsi="BalticaUzbek"/>
          <w:szCs w:val="28"/>
        </w:rPr>
        <w:t>ў</w:t>
      </w:r>
      <w:r w:rsidRPr="00CF0D30">
        <w:rPr>
          <w:rFonts w:ascii="BalticaUzbek" w:hAnsi="BalticaUzbek"/>
          <w:szCs w:val="28"/>
        </w:rPr>
        <w:t>пчилик ривожланаётган малакатларда бу к</w:t>
      </w:r>
      <w:r>
        <w:rPr>
          <w:rFonts w:ascii="BalticaUzbek" w:hAnsi="BalticaUzbek"/>
          <w:szCs w:val="28"/>
        </w:rPr>
        <w:t>ў</w:t>
      </w:r>
      <w:r w:rsidRPr="00CF0D30">
        <w:rPr>
          <w:rFonts w:ascii="BalticaUzbek" w:hAnsi="BalticaUzbek"/>
          <w:szCs w:val="28"/>
        </w:rPr>
        <w:t>рсаткич 6 га тенг, А+Ш да эса бу к</w:t>
      </w:r>
      <w:r>
        <w:rPr>
          <w:rFonts w:ascii="BalticaUzbek" w:hAnsi="BalticaUzbek"/>
          <w:szCs w:val="28"/>
        </w:rPr>
        <w:t>ў</w:t>
      </w:r>
      <w:r w:rsidRPr="00CF0D30">
        <w:rPr>
          <w:rFonts w:ascii="BalticaUzbek" w:hAnsi="BalticaUzbek"/>
          <w:szCs w:val="28"/>
        </w:rPr>
        <w:t xml:space="preserve">рсаткич 1,8 га тенгдир. Европада ва бир </w:t>
      </w:r>
      <w:r>
        <w:rPr>
          <w:rFonts w:ascii="BalticaUzbek" w:hAnsi="BalticaUzbek"/>
          <w:szCs w:val="28"/>
        </w:rPr>
        <w:t>қ</w:t>
      </w:r>
      <w:r w:rsidRPr="00CF0D30">
        <w:rPr>
          <w:rFonts w:ascii="BalticaUzbek" w:hAnsi="BalticaUzbek"/>
          <w:szCs w:val="28"/>
        </w:rPr>
        <w:t>атор ривожланган малакатларда фертилликнинг абсолют даражаси анча пастдир. Ту\илиш меъёри фертиллик даражаси билан бир хил б</w:t>
      </w:r>
      <w:r>
        <w:rPr>
          <w:rFonts w:ascii="BalticaUzbek" w:hAnsi="BalticaUzbek"/>
          <w:szCs w:val="28"/>
        </w:rPr>
        <w:t>ў</w:t>
      </w:r>
      <w:r w:rsidRPr="00CF0D30">
        <w:rPr>
          <w:rFonts w:ascii="BalticaUzbek" w:hAnsi="BalticaUzbek"/>
          <w:szCs w:val="28"/>
        </w:rPr>
        <w:t>либ у 2,1 га тенгдир. Ту\илиш меъёри ту\иш мумкин б</w:t>
      </w:r>
      <w:r>
        <w:rPr>
          <w:rFonts w:ascii="BalticaUzbek" w:hAnsi="BalticaUzbek"/>
          <w:szCs w:val="28"/>
        </w:rPr>
        <w:t>ў</w:t>
      </w:r>
      <w:r w:rsidRPr="00CF0D30">
        <w:rPr>
          <w:rFonts w:ascii="BalticaUzbek" w:hAnsi="BalticaUzbek"/>
          <w:szCs w:val="28"/>
        </w:rPr>
        <w:t xml:space="preserve">лган даврдаги </w:t>
      </w:r>
      <w:r>
        <w:rPr>
          <w:rFonts w:ascii="BalticaUzbek" w:hAnsi="BalticaUzbek"/>
          <w:szCs w:val="28"/>
        </w:rPr>
        <w:t>ў</w:t>
      </w:r>
      <w:r w:rsidRPr="00CF0D30">
        <w:rPr>
          <w:rFonts w:ascii="BalticaUzbek" w:hAnsi="BalticaUzbek"/>
          <w:szCs w:val="28"/>
        </w:rPr>
        <w:t>ртача битта аёлга т</w:t>
      </w:r>
      <w:r>
        <w:rPr>
          <w:rFonts w:ascii="BalticaUzbek" w:hAnsi="BalticaUzbek"/>
          <w:szCs w:val="28"/>
        </w:rPr>
        <w:t>ў</w:t>
      </w:r>
      <w:r w:rsidRPr="00CF0D30">
        <w:rPr>
          <w:rFonts w:ascii="BalticaUzbek" w:hAnsi="BalticaUzbek"/>
          <w:szCs w:val="28"/>
        </w:rPr>
        <w:t xml:space="preserve">\ри келадиган болалар сони ифодалайди ва у болалар </w:t>
      </w:r>
      <w:r>
        <w:rPr>
          <w:rFonts w:ascii="BalticaUzbek" w:hAnsi="BalticaUzbek"/>
          <w:szCs w:val="28"/>
        </w:rPr>
        <w:t>ў</w:t>
      </w:r>
      <w:r w:rsidRPr="00CF0D30">
        <w:rPr>
          <w:rFonts w:ascii="BalticaUzbek" w:hAnsi="BalticaUzbek"/>
          <w:szCs w:val="28"/>
        </w:rPr>
        <w:t xml:space="preserve">лимини эътиборга олган холда ахолини </w:t>
      </w:r>
      <w:r>
        <w:rPr>
          <w:rFonts w:ascii="BalticaUzbek" w:hAnsi="BalticaUzbek"/>
          <w:szCs w:val="28"/>
        </w:rPr>
        <w:t>ў</w:t>
      </w:r>
      <w:r w:rsidRPr="00CF0D30">
        <w:rPr>
          <w:rFonts w:ascii="BalticaUzbek" w:hAnsi="BalticaUzbek"/>
          <w:szCs w:val="28"/>
        </w:rPr>
        <w:t>рнини т</w:t>
      </w:r>
      <w:r>
        <w:rPr>
          <w:rFonts w:ascii="BalticaUzbek" w:hAnsi="BalticaUzbek"/>
          <w:szCs w:val="28"/>
        </w:rPr>
        <w:t>ў</w:t>
      </w:r>
      <w:r w:rsidRPr="00CF0D30">
        <w:rPr>
          <w:rFonts w:ascii="BalticaUzbek" w:hAnsi="BalticaUzbek"/>
          <w:szCs w:val="28"/>
        </w:rPr>
        <w:t>лдиришни таъминла</w:t>
      </w:r>
      <w:r w:rsidRPr="00CF0D30">
        <w:rPr>
          <w:rFonts w:ascii="BalticaUzbek" w:hAnsi="BalticaUzbek"/>
          <w:szCs w:val="28"/>
        </w:rPr>
        <w:t>й</w:t>
      </w:r>
      <w:r w:rsidRPr="00CF0D30">
        <w:rPr>
          <w:rFonts w:ascii="BalticaUzbek" w:hAnsi="BalticaUzbek"/>
          <w:szCs w:val="28"/>
        </w:rPr>
        <w:t>ди.</w:t>
      </w:r>
    </w:p>
    <w:p w:rsidR="00CB16C5" w:rsidRPr="00CF0D30" w:rsidRDefault="00CB16C5" w:rsidP="00CB16C5">
      <w:pPr>
        <w:spacing w:line="360" w:lineRule="auto"/>
        <w:ind w:firstLine="720"/>
        <w:rPr>
          <w:rFonts w:ascii="BalticaUzbek" w:hAnsi="BalticaUzbek"/>
          <w:szCs w:val="28"/>
        </w:rPr>
      </w:pPr>
      <w:r w:rsidRPr="00CF0D30">
        <w:rPr>
          <w:rFonts w:ascii="BalticaUzbek" w:hAnsi="BalticaUzbek"/>
          <w:szCs w:val="28"/>
        </w:rPr>
        <w:t>Энг ю</w:t>
      </w:r>
      <w:r>
        <w:rPr>
          <w:rFonts w:ascii="BalticaUzbek" w:hAnsi="BalticaUzbek"/>
          <w:szCs w:val="28"/>
        </w:rPr>
        <w:t>қ</w:t>
      </w:r>
      <w:r w:rsidRPr="00CF0D30">
        <w:rPr>
          <w:rFonts w:ascii="BalticaUzbek" w:hAnsi="BalticaUzbek"/>
          <w:szCs w:val="28"/>
        </w:rPr>
        <w:t>ори ту\илиш 1000 кишига 52 та Кенияда ва энг кам ту\илиш 1000 кишига 10 киши Данияда хисобланади. Данияда ахоли йилдан-йилга к</w:t>
      </w:r>
      <w:r w:rsidRPr="00CF0D30">
        <w:rPr>
          <w:rFonts w:ascii="BalticaUzbek" w:hAnsi="BalticaUzbek"/>
          <w:szCs w:val="28"/>
        </w:rPr>
        <w:t>а</w:t>
      </w:r>
      <w:r w:rsidRPr="00CF0D30">
        <w:rPr>
          <w:rFonts w:ascii="BalticaUzbek" w:hAnsi="BalticaUzbek"/>
          <w:szCs w:val="28"/>
        </w:rPr>
        <w:t>майиб бормо</w:t>
      </w:r>
      <w:r>
        <w:rPr>
          <w:rFonts w:ascii="BalticaUzbek" w:hAnsi="BalticaUzbek"/>
          <w:szCs w:val="28"/>
        </w:rPr>
        <w:t>қ</w:t>
      </w:r>
      <w:r w:rsidRPr="00CF0D30">
        <w:rPr>
          <w:rFonts w:ascii="BalticaUzbek" w:hAnsi="BalticaUzbek"/>
          <w:szCs w:val="28"/>
        </w:rPr>
        <w:t>да.</w:t>
      </w:r>
    </w:p>
    <w:p w:rsidR="00CB16C5" w:rsidRPr="00CF0D30" w:rsidRDefault="00CB16C5" w:rsidP="00CB16C5">
      <w:pPr>
        <w:spacing w:line="360" w:lineRule="auto"/>
        <w:ind w:firstLine="720"/>
        <w:rPr>
          <w:rFonts w:ascii="BalticaUzbek" w:hAnsi="BalticaUzbek"/>
          <w:szCs w:val="28"/>
        </w:rPr>
      </w:pPr>
      <w:r w:rsidRPr="00CF0D30">
        <w:rPr>
          <w:rFonts w:ascii="BalticaUzbek" w:hAnsi="BalticaUzbek"/>
          <w:szCs w:val="28"/>
        </w:rPr>
        <w:t>Ту\илишни табиий к</w:t>
      </w:r>
      <w:r>
        <w:rPr>
          <w:rFonts w:ascii="BalticaUzbek" w:hAnsi="BalticaUzbek"/>
          <w:szCs w:val="28"/>
        </w:rPr>
        <w:t>ў</w:t>
      </w:r>
      <w:r w:rsidRPr="00CF0D30">
        <w:rPr>
          <w:rFonts w:ascii="BalticaUzbek" w:hAnsi="BalticaUzbek"/>
          <w:szCs w:val="28"/>
        </w:rPr>
        <w:t>пайиш билан янглиштирмаслик лозим. Табиий к</w:t>
      </w:r>
      <w:r>
        <w:rPr>
          <w:rFonts w:ascii="BalticaUzbek" w:hAnsi="BalticaUzbek"/>
          <w:szCs w:val="28"/>
        </w:rPr>
        <w:t>ў</w:t>
      </w:r>
      <w:r w:rsidRPr="00CF0D30">
        <w:rPr>
          <w:rFonts w:ascii="BalticaUzbek" w:hAnsi="BalticaUzbek"/>
          <w:szCs w:val="28"/>
        </w:rPr>
        <w:t xml:space="preserve">пайиш ушбу даврдаги ту\илишларнинг </w:t>
      </w:r>
      <w:r>
        <w:rPr>
          <w:rFonts w:ascii="BalticaUzbek" w:hAnsi="BalticaUzbek"/>
          <w:szCs w:val="28"/>
        </w:rPr>
        <w:t>ў</w:t>
      </w:r>
      <w:r w:rsidRPr="00CF0D30">
        <w:rPr>
          <w:rFonts w:ascii="BalticaUzbek" w:hAnsi="BalticaUzbek"/>
          <w:szCs w:val="28"/>
        </w:rPr>
        <w:t>лимлардан ю</w:t>
      </w:r>
      <w:r>
        <w:rPr>
          <w:rFonts w:ascii="BalticaUzbek" w:hAnsi="BalticaUzbek"/>
          <w:szCs w:val="28"/>
        </w:rPr>
        <w:t>қ</w:t>
      </w:r>
      <w:r w:rsidRPr="00CF0D30">
        <w:rPr>
          <w:rFonts w:ascii="BalticaUzbek" w:hAnsi="BalticaUzbek"/>
          <w:szCs w:val="28"/>
        </w:rPr>
        <w:t>ори булишини ан</w:t>
      </w:r>
      <w:r w:rsidRPr="00CF0D30">
        <w:rPr>
          <w:rFonts w:ascii="BalticaUzbek" w:hAnsi="BalticaUzbek"/>
          <w:szCs w:val="28"/>
        </w:rPr>
        <w:t>г</w:t>
      </w:r>
      <w:r w:rsidRPr="00CF0D30">
        <w:rPr>
          <w:rFonts w:ascii="BalticaUzbek" w:hAnsi="BalticaUzbek"/>
          <w:szCs w:val="28"/>
        </w:rPr>
        <w:t>латади. Мухим к</w:t>
      </w:r>
      <w:r>
        <w:rPr>
          <w:rFonts w:ascii="BalticaUzbek" w:hAnsi="BalticaUzbek"/>
          <w:szCs w:val="28"/>
        </w:rPr>
        <w:t>ў</w:t>
      </w:r>
      <w:r w:rsidRPr="00CF0D30">
        <w:rPr>
          <w:rFonts w:ascii="BalticaUzbek" w:hAnsi="BalticaUzbek"/>
          <w:szCs w:val="28"/>
        </w:rPr>
        <w:t>рсаткичлардан бири б</w:t>
      </w:r>
      <w:r>
        <w:rPr>
          <w:rFonts w:ascii="BalticaUzbek" w:hAnsi="BalticaUzbek"/>
          <w:szCs w:val="28"/>
        </w:rPr>
        <w:t>ў</w:t>
      </w:r>
      <w:r w:rsidRPr="00CF0D30">
        <w:rPr>
          <w:rFonts w:ascii="BalticaUzbek" w:hAnsi="BalticaUzbek"/>
          <w:szCs w:val="28"/>
        </w:rPr>
        <w:t xml:space="preserve">либ </w:t>
      </w:r>
      <w:r>
        <w:rPr>
          <w:rFonts w:ascii="BalticaUzbek" w:hAnsi="BalticaUzbek"/>
          <w:szCs w:val="28"/>
        </w:rPr>
        <w:t>ў</w:t>
      </w:r>
      <w:r w:rsidRPr="00CF0D30">
        <w:rPr>
          <w:rFonts w:ascii="BalticaUzbek" w:hAnsi="BalticaUzbek"/>
          <w:szCs w:val="28"/>
        </w:rPr>
        <w:t>сиш хисобланади ва у табиий к</w:t>
      </w:r>
      <w:r>
        <w:rPr>
          <w:rFonts w:ascii="BalticaUzbek" w:hAnsi="BalticaUzbek"/>
          <w:szCs w:val="28"/>
        </w:rPr>
        <w:t>ў</w:t>
      </w:r>
      <w:r w:rsidRPr="00CF0D30">
        <w:rPr>
          <w:rFonts w:ascii="BalticaUzbek" w:hAnsi="BalticaUzbek"/>
          <w:szCs w:val="28"/>
        </w:rPr>
        <w:t>пайиш хамда асосий ахолига нисбатан фоизларда ифодаланган соф миграция н</w:t>
      </w:r>
      <w:r w:rsidRPr="00CF0D30">
        <w:rPr>
          <w:rFonts w:ascii="BalticaUzbek" w:hAnsi="BalticaUzbek"/>
          <w:szCs w:val="28"/>
        </w:rPr>
        <w:t>а</w:t>
      </w:r>
      <w:r w:rsidRPr="00CF0D30">
        <w:rPr>
          <w:rFonts w:ascii="BalticaUzbek" w:hAnsi="BalticaUzbek"/>
          <w:szCs w:val="28"/>
        </w:rPr>
        <w:t>тижасида юзага келади.</w:t>
      </w:r>
    </w:p>
    <w:p w:rsidR="00CB16C5" w:rsidRPr="00CF0D30" w:rsidRDefault="00CB16C5" w:rsidP="00CB16C5">
      <w:pPr>
        <w:spacing w:line="360" w:lineRule="auto"/>
        <w:rPr>
          <w:rFonts w:ascii="BalticaUzbek" w:hAnsi="BalticaUzbek"/>
          <w:szCs w:val="28"/>
        </w:rPr>
      </w:pPr>
    </w:p>
    <w:p w:rsidR="00CB16C5" w:rsidRPr="00CF0D30" w:rsidRDefault="00CB16C5" w:rsidP="00CB16C5">
      <w:pPr>
        <w:spacing w:line="360" w:lineRule="auto"/>
        <w:jc w:val="center"/>
        <w:rPr>
          <w:rFonts w:ascii="BalticaUzbek" w:hAnsi="BalticaUzbek"/>
          <w:b/>
          <w:szCs w:val="28"/>
        </w:rPr>
      </w:pPr>
      <w:r>
        <w:rPr>
          <w:rFonts w:ascii="BalticaUzbek" w:hAnsi="BalticaUzbek"/>
          <w:b/>
          <w:szCs w:val="28"/>
        </w:rPr>
        <w:t>Ў</w:t>
      </w:r>
      <w:r w:rsidRPr="00CF0D30">
        <w:rPr>
          <w:rFonts w:ascii="BalticaUzbek" w:hAnsi="BalticaUzbek"/>
          <w:b/>
          <w:szCs w:val="28"/>
        </w:rPr>
        <w:t>з-</w:t>
      </w:r>
      <w:r>
        <w:rPr>
          <w:rFonts w:ascii="BalticaUzbek" w:hAnsi="BalticaUzbek"/>
          <w:b/>
          <w:szCs w:val="28"/>
        </w:rPr>
        <w:t>ў</w:t>
      </w:r>
      <w:r w:rsidRPr="00CF0D30">
        <w:rPr>
          <w:rFonts w:ascii="BalticaUzbek" w:hAnsi="BalticaUzbek"/>
          <w:b/>
          <w:szCs w:val="28"/>
        </w:rPr>
        <w:t>зини текшириш саволлари.</w:t>
      </w:r>
    </w:p>
    <w:p w:rsidR="00CB16C5" w:rsidRPr="00CF0D30" w:rsidRDefault="00CB16C5" w:rsidP="00CB16C5">
      <w:pPr>
        <w:spacing w:line="360" w:lineRule="auto"/>
        <w:rPr>
          <w:rFonts w:ascii="BalticaUzbek" w:hAnsi="BalticaUzbek"/>
          <w:szCs w:val="28"/>
        </w:rPr>
      </w:pPr>
      <w:r w:rsidRPr="00CF0D30">
        <w:rPr>
          <w:rFonts w:ascii="BalticaUzbek" w:hAnsi="BalticaUzbek"/>
          <w:szCs w:val="28"/>
        </w:rPr>
        <w:t>1.Бозорни сегментлаштириш деганда нимани тушунасиз?</w:t>
      </w:r>
    </w:p>
    <w:p w:rsidR="00CB16C5" w:rsidRPr="00CF0D30" w:rsidRDefault="00CB16C5" w:rsidP="00CB16C5">
      <w:pPr>
        <w:spacing w:line="360" w:lineRule="auto"/>
        <w:rPr>
          <w:rFonts w:ascii="BalticaUzbek" w:hAnsi="BalticaUzbek"/>
          <w:szCs w:val="28"/>
        </w:rPr>
      </w:pPr>
      <w:r w:rsidRPr="00CF0D30">
        <w:rPr>
          <w:rFonts w:ascii="BalticaUzbek" w:hAnsi="BalticaUzbek"/>
          <w:szCs w:val="28"/>
        </w:rPr>
        <w:t>2.Сегментлаштириш стратегиясининг мо</w:t>
      </w:r>
      <w:r>
        <w:rPr>
          <w:rFonts w:ascii="BalticaUzbek" w:hAnsi="BalticaUzbek"/>
          <w:szCs w:val="28"/>
        </w:rPr>
        <w:t>ҳ</w:t>
      </w:r>
      <w:r w:rsidRPr="00CF0D30">
        <w:rPr>
          <w:rFonts w:ascii="BalticaUzbek" w:hAnsi="BalticaUzbek"/>
          <w:szCs w:val="28"/>
        </w:rPr>
        <w:t>ияти нимадан иборат?</w:t>
      </w:r>
    </w:p>
    <w:p w:rsidR="00CB16C5" w:rsidRPr="00CF0D30" w:rsidRDefault="00CB16C5" w:rsidP="00CB16C5">
      <w:pPr>
        <w:spacing w:line="360" w:lineRule="auto"/>
        <w:rPr>
          <w:rFonts w:ascii="BalticaUzbek" w:hAnsi="BalticaUzbek"/>
          <w:szCs w:val="28"/>
        </w:rPr>
      </w:pPr>
      <w:r w:rsidRPr="00CF0D30">
        <w:rPr>
          <w:rFonts w:ascii="BalticaUzbek" w:hAnsi="BalticaUzbek"/>
          <w:szCs w:val="28"/>
        </w:rPr>
        <w:t>3.Маркетинг стратегиясида</w:t>
      </w:r>
      <w:r>
        <w:rPr>
          <w:rFonts w:ascii="BalticaUzbek" w:hAnsi="BalticaUzbek"/>
          <w:szCs w:val="28"/>
        </w:rPr>
        <w:t xml:space="preserve"> </w:t>
      </w:r>
      <w:r w:rsidRPr="00CF0D30">
        <w:rPr>
          <w:rFonts w:ascii="BalticaUzbek" w:hAnsi="BalticaUzbek"/>
          <w:szCs w:val="28"/>
        </w:rPr>
        <w:t xml:space="preserve">сегментлаштиришни </w:t>
      </w:r>
      <w:r>
        <w:rPr>
          <w:rFonts w:ascii="BalticaUzbek" w:hAnsi="BalticaUzbek"/>
          <w:szCs w:val="28"/>
        </w:rPr>
        <w:t>қў</w:t>
      </w:r>
      <w:r w:rsidRPr="00CF0D30">
        <w:rPr>
          <w:rFonts w:ascii="BalticaUzbek" w:hAnsi="BalticaUzbek"/>
          <w:szCs w:val="28"/>
        </w:rPr>
        <w:t>ллашнинг мо</w:t>
      </w:r>
      <w:r>
        <w:rPr>
          <w:rFonts w:ascii="BalticaUzbek" w:hAnsi="BalticaUzbek"/>
          <w:szCs w:val="28"/>
        </w:rPr>
        <w:t>ҳ</w:t>
      </w:r>
      <w:r w:rsidRPr="00CF0D30">
        <w:rPr>
          <w:rFonts w:ascii="BalticaUzbek" w:hAnsi="BalticaUzbek"/>
          <w:szCs w:val="28"/>
        </w:rPr>
        <w:t>ияти нимадан иборат?</w:t>
      </w:r>
    </w:p>
    <w:p w:rsidR="00CB16C5" w:rsidRPr="00CF0D30" w:rsidRDefault="00CB16C5" w:rsidP="00CB16C5">
      <w:pPr>
        <w:spacing w:line="360" w:lineRule="auto"/>
        <w:rPr>
          <w:rFonts w:ascii="BalticaUzbek" w:hAnsi="BalticaUzbek"/>
          <w:szCs w:val="28"/>
        </w:rPr>
      </w:pPr>
      <w:r w:rsidRPr="00CF0D30">
        <w:rPr>
          <w:rFonts w:ascii="BalticaUzbek" w:hAnsi="BalticaUzbek"/>
          <w:szCs w:val="28"/>
        </w:rPr>
        <w:t>4.</w:t>
      </w:r>
      <w:r>
        <w:rPr>
          <w:rFonts w:ascii="BalticaUzbek" w:hAnsi="BalticaUzbek"/>
          <w:szCs w:val="28"/>
        </w:rPr>
        <w:t>Ў</w:t>
      </w:r>
      <w:r w:rsidRPr="00CF0D30">
        <w:rPr>
          <w:rFonts w:ascii="BalticaUzbek" w:hAnsi="BalticaUzbek"/>
          <w:szCs w:val="28"/>
        </w:rPr>
        <w:t>згаришларни режалаштиришнинг мо</w:t>
      </w:r>
      <w:r>
        <w:rPr>
          <w:rFonts w:ascii="BalticaUzbek" w:hAnsi="BalticaUzbek"/>
          <w:szCs w:val="28"/>
        </w:rPr>
        <w:t>ҳ</w:t>
      </w:r>
      <w:r w:rsidRPr="00CF0D30">
        <w:rPr>
          <w:rFonts w:ascii="BalticaUzbek" w:hAnsi="BalticaUzbek"/>
          <w:szCs w:val="28"/>
        </w:rPr>
        <w:t>ияти нимадан иборат?</w:t>
      </w:r>
    </w:p>
    <w:p w:rsidR="00CB16C5" w:rsidRPr="00CF0D30" w:rsidRDefault="00CB16C5" w:rsidP="00CB16C5">
      <w:pPr>
        <w:spacing w:line="360" w:lineRule="auto"/>
        <w:rPr>
          <w:rFonts w:ascii="BalticaUzbek" w:hAnsi="BalticaUzbek"/>
          <w:szCs w:val="28"/>
        </w:rPr>
      </w:pPr>
      <w:r w:rsidRPr="00CF0D30">
        <w:rPr>
          <w:rFonts w:ascii="BalticaUzbek" w:hAnsi="BalticaUzbek"/>
          <w:szCs w:val="28"/>
        </w:rPr>
        <w:t>5.Демографиядаги тенденцияларнинг макротахлили деганда нимани тушунасиз?</w:t>
      </w:r>
    </w:p>
    <w:p w:rsidR="00CB16C5" w:rsidRPr="00CF0D30" w:rsidRDefault="00CB16C5" w:rsidP="00CB16C5">
      <w:pPr>
        <w:spacing w:line="360" w:lineRule="auto"/>
        <w:rPr>
          <w:rFonts w:ascii="BalticaUzbek" w:hAnsi="BalticaUzbek"/>
          <w:szCs w:val="28"/>
        </w:rPr>
      </w:pPr>
      <w:r w:rsidRPr="00CF0D30">
        <w:rPr>
          <w:rFonts w:ascii="BalticaUzbek" w:hAnsi="BalticaUzbek"/>
          <w:szCs w:val="28"/>
        </w:rPr>
        <w:lastRenderedPageBreak/>
        <w:t>6.Микромаркетинг даражасида тенденцияларни тахлил килиш. деганда нимани тушунасиз?</w:t>
      </w:r>
    </w:p>
    <w:p w:rsidR="00CB16C5" w:rsidRPr="00CF0D30" w:rsidRDefault="00CB16C5" w:rsidP="00CB16C5">
      <w:pPr>
        <w:spacing w:line="360" w:lineRule="auto"/>
        <w:rPr>
          <w:rFonts w:ascii="BalticaUzbek" w:hAnsi="BalticaUzbek"/>
          <w:szCs w:val="28"/>
        </w:rPr>
      </w:pPr>
      <w:r w:rsidRPr="00CF0D30">
        <w:rPr>
          <w:rFonts w:ascii="BalticaUzbek" w:hAnsi="BalticaUzbek"/>
          <w:szCs w:val="28"/>
        </w:rPr>
        <w:t>7.Акционерлик капиталининг усиши ва фойдани оширишнинг ахамияти нмаларда ифодаланади?</w:t>
      </w:r>
    </w:p>
    <w:p w:rsidR="00CB16C5" w:rsidRPr="00CF0D30" w:rsidRDefault="00CB16C5" w:rsidP="00CB16C5">
      <w:pPr>
        <w:spacing w:line="360" w:lineRule="auto"/>
        <w:rPr>
          <w:rFonts w:ascii="BalticaUzbek" w:hAnsi="BalticaUzbek"/>
          <w:szCs w:val="28"/>
        </w:rPr>
      </w:pPr>
      <w:r w:rsidRPr="00CF0D30">
        <w:rPr>
          <w:rFonts w:ascii="BalticaUzbek" w:hAnsi="BalticaUzbek"/>
          <w:szCs w:val="28"/>
        </w:rPr>
        <w:t xml:space="preserve">8.Истеъмол бозорлари </w:t>
      </w:r>
      <w:r>
        <w:rPr>
          <w:rFonts w:ascii="BalticaUzbek" w:hAnsi="BalticaUzbek"/>
          <w:szCs w:val="28"/>
        </w:rPr>
        <w:t>ў</w:t>
      </w:r>
      <w:r w:rsidRPr="00CF0D30">
        <w:rPr>
          <w:rFonts w:ascii="BalticaUzbek" w:hAnsi="BalticaUzbek"/>
          <w:szCs w:val="28"/>
        </w:rPr>
        <w:t>згараётган структурасининг мо</w:t>
      </w:r>
      <w:r>
        <w:rPr>
          <w:rFonts w:ascii="BalticaUzbek" w:hAnsi="BalticaUzbek"/>
          <w:szCs w:val="28"/>
        </w:rPr>
        <w:t>ҳ</w:t>
      </w:r>
      <w:r w:rsidRPr="00CF0D30">
        <w:rPr>
          <w:rFonts w:ascii="BalticaUzbek" w:hAnsi="BalticaUzbek"/>
          <w:szCs w:val="28"/>
        </w:rPr>
        <w:t>ияти нимадан иборат?</w:t>
      </w:r>
    </w:p>
    <w:p w:rsidR="00CB16C5" w:rsidRPr="00CF0D30" w:rsidRDefault="00CB16C5" w:rsidP="00CB16C5">
      <w:pPr>
        <w:spacing w:line="360" w:lineRule="auto"/>
        <w:rPr>
          <w:rFonts w:ascii="BalticaUzbek" w:hAnsi="BalticaUzbek"/>
          <w:szCs w:val="28"/>
        </w:rPr>
      </w:pPr>
      <w:r w:rsidRPr="00CF0D30">
        <w:rPr>
          <w:rFonts w:ascii="BalticaUzbek" w:hAnsi="BalticaUzbek"/>
          <w:szCs w:val="28"/>
        </w:rPr>
        <w:t>9.Истеъмол географиясининг узгариши деганда нимани тушунасиз?</w:t>
      </w:r>
    </w:p>
    <w:p w:rsidR="00CB16C5" w:rsidRPr="00CF0D30" w:rsidRDefault="00CB16C5" w:rsidP="00CB16C5">
      <w:pPr>
        <w:spacing w:line="360" w:lineRule="auto"/>
        <w:rPr>
          <w:rFonts w:ascii="BalticaUzbek" w:hAnsi="BalticaUzbek"/>
          <w:b/>
          <w:szCs w:val="28"/>
        </w:rPr>
      </w:pPr>
    </w:p>
    <w:p w:rsidR="00CB16C5" w:rsidRPr="00CF0D30" w:rsidRDefault="00CB16C5" w:rsidP="00CB16C5">
      <w:pPr>
        <w:spacing w:line="360" w:lineRule="auto"/>
        <w:jc w:val="center"/>
        <w:rPr>
          <w:rFonts w:ascii="BalticaUzbek" w:hAnsi="BalticaUzbek"/>
          <w:b/>
          <w:szCs w:val="28"/>
        </w:rPr>
      </w:pPr>
      <w:r w:rsidRPr="00CF0D30">
        <w:rPr>
          <w:rFonts w:ascii="BalticaUzbek" w:hAnsi="BalticaUzbek"/>
          <w:b/>
          <w:szCs w:val="28"/>
        </w:rPr>
        <w:t>Таянч иборалар.</w:t>
      </w:r>
    </w:p>
    <w:p w:rsidR="00CB16C5" w:rsidRPr="00CF0D30" w:rsidRDefault="00CB16C5" w:rsidP="00CB16C5">
      <w:pPr>
        <w:spacing w:line="360" w:lineRule="auto"/>
        <w:ind w:firstLine="720"/>
        <w:rPr>
          <w:rFonts w:ascii="BalticaUzbek" w:hAnsi="BalticaUzbek"/>
          <w:szCs w:val="28"/>
        </w:rPr>
      </w:pPr>
      <w:r w:rsidRPr="00CF0D30">
        <w:rPr>
          <w:rFonts w:ascii="BalticaUzbek" w:hAnsi="BalticaUzbek"/>
          <w:szCs w:val="28"/>
        </w:rPr>
        <w:t>Бозорни сегментлаштириш. Бозорни сегментлаштириш тушунчаси. Сегментлаштириш стратегияси. Сегментлаштириш учун асослар.Маркетинг стратегиясида</w:t>
      </w:r>
      <w:r>
        <w:rPr>
          <w:rFonts w:ascii="BalticaUzbek" w:hAnsi="BalticaUzbek"/>
          <w:szCs w:val="28"/>
        </w:rPr>
        <w:t xml:space="preserve"> </w:t>
      </w:r>
      <w:r w:rsidRPr="00CF0D30">
        <w:rPr>
          <w:rFonts w:ascii="BalticaUzbek" w:hAnsi="BalticaUzbek"/>
          <w:szCs w:val="28"/>
        </w:rPr>
        <w:t>сегментлаштиришни куллаш.</w:t>
      </w:r>
      <w:r>
        <w:rPr>
          <w:rFonts w:ascii="BalticaUzbek" w:hAnsi="BalticaUzbek"/>
          <w:szCs w:val="28"/>
        </w:rPr>
        <w:t xml:space="preserve"> </w:t>
      </w:r>
      <w:r w:rsidRPr="00CF0D30">
        <w:rPr>
          <w:rFonts w:ascii="BalticaUzbek" w:hAnsi="BalticaUzbek"/>
          <w:szCs w:val="28"/>
        </w:rPr>
        <w:t>Узгаришларни режалаштириш. Демографиядаги тенденцияларнинг макротахлили. Микромаркетинг даражасида тенденцияларни тахлил килиш. Акционерлик капиталининг усиши ва фойдани оширишнинг ахамияти. Фойдани усишининг учта асосий усули.</w:t>
      </w:r>
      <w:r>
        <w:rPr>
          <w:rFonts w:ascii="BalticaUzbek" w:hAnsi="BalticaUzbek"/>
          <w:szCs w:val="28"/>
        </w:rPr>
        <w:t xml:space="preserve"> </w:t>
      </w:r>
      <w:r w:rsidRPr="00CF0D30">
        <w:rPr>
          <w:rFonts w:ascii="BalticaUzbek" w:hAnsi="BalticaUzbek"/>
          <w:szCs w:val="28"/>
        </w:rPr>
        <w:t>Истеъмол бозорларининг узгараётган структураси. Ахоли бозорни тахлил килишнинг асоси. Ахолини тахлил килишдаги асосий тушунчалар. Ахоли тугилишининг бозор ривожига таъсири. Истеъмол географиясининг узгариши. Шахарларда истеъмолнинг узига хос хусусиятларини тахлил килиш. Шахарлар буйича маълумотларни тахлил килиш. Хусусий ахборот фирмалари.</w:t>
      </w:r>
    </w:p>
    <w:p w:rsidR="00EB64FA" w:rsidRDefault="00EB64FA"/>
    <w:sectPr w:rsidR="00EB64FA" w:rsidSect="00EB64F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Times UZ">
    <w:altName w:val="Century Gothic"/>
    <w:charset w:val="00"/>
    <w:family w:val="swiss"/>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7365F7"/>
    <w:multiLevelType w:val="multilevel"/>
    <w:tmpl w:val="FBCC89A0"/>
    <w:lvl w:ilvl="0">
      <w:start w:val="1"/>
      <w:numFmt w:val="decimal"/>
      <w:lvlText w:val="%1."/>
      <w:lvlJc w:val="left"/>
      <w:pPr>
        <w:tabs>
          <w:tab w:val="num" w:pos="1893"/>
        </w:tabs>
        <w:ind w:left="1893" w:hanging="1185"/>
      </w:pPr>
      <w:rPr>
        <w:rFont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CB16C5"/>
    <w:rsid w:val="00CB16C5"/>
    <w:rsid w:val="00EB64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6C5"/>
    <w:pPr>
      <w:overflowPunct w:val="0"/>
      <w:autoSpaceDE w:val="0"/>
      <w:autoSpaceDN w:val="0"/>
      <w:adjustRightInd w:val="0"/>
      <w:spacing w:after="0" w:line="240" w:lineRule="auto"/>
      <w:ind w:firstLine="737"/>
      <w:jc w:val="both"/>
      <w:textAlignment w:val="baseline"/>
    </w:pPr>
    <w:rPr>
      <w:rFonts w:ascii="PANDA Times UZ" w:eastAsia="Times New Roman" w:hAnsi="PANDA Times UZ"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1611</Words>
  <Characters>9187</Characters>
  <Application>Microsoft Office Word</Application>
  <DocSecurity>0</DocSecurity>
  <Lines>76</Lines>
  <Paragraphs>21</Paragraphs>
  <ScaleCrop>false</ScaleCrop>
  <Company>Melkosoft</Company>
  <LinksUpToDate>false</LinksUpToDate>
  <CharactersWithSpaces>10777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2011-05-02T09:15:00Z</dcterms:created>
  <dcterms:modified xsi:type="dcterms:W3CDTF">2011-05-02T09:15:00Z</dcterms:modified>
</cp:coreProperties>
</file>